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26" w:rsidRPr="007B4BDF" w:rsidRDefault="00963426" w:rsidP="00C85E6C">
      <w:pPr>
        <w:pStyle w:val="11"/>
        <w:spacing w:line="240" w:lineRule="auto"/>
        <w:rPr>
          <w:rFonts w:ascii="Times New Roman" w:hAnsi="Times New Roman" w:cs="Times New Roman"/>
          <w:b/>
          <w:color w:val="auto"/>
          <w:sz w:val="24"/>
          <w:szCs w:val="24"/>
        </w:rPr>
      </w:pPr>
    </w:p>
    <w:tbl>
      <w:tblPr>
        <w:tblW w:w="9570" w:type="dxa"/>
        <w:tblLook w:val="01E0"/>
      </w:tblPr>
      <w:tblGrid>
        <w:gridCol w:w="4785"/>
        <w:gridCol w:w="4785"/>
      </w:tblGrid>
      <w:tr w:rsidR="0081539E" w:rsidRPr="007B4BDF" w:rsidTr="00B711AF">
        <w:tc>
          <w:tcPr>
            <w:tcW w:w="4785" w:type="dxa"/>
            <w:tcMar>
              <w:top w:w="0" w:type="dxa"/>
              <w:left w:w="57" w:type="dxa"/>
              <w:bottom w:w="0" w:type="dxa"/>
              <w:right w:w="57" w:type="dxa"/>
            </w:tcMar>
          </w:tcPr>
          <w:p w:rsidR="0081539E" w:rsidRPr="007B4BDF" w:rsidRDefault="0081539E" w:rsidP="00B711AF">
            <w:r w:rsidRPr="007B4BDF">
              <w:t>СОГЛАСОВАНО</w:t>
            </w:r>
          </w:p>
          <w:p w:rsidR="0081539E" w:rsidRPr="007B4BDF" w:rsidRDefault="0081539E" w:rsidP="00B711AF">
            <w:r w:rsidRPr="007B4BDF">
              <w:t>Начальник Управления образования Администрации Северодвинска</w:t>
            </w:r>
          </w:p>
          <w:p w:rsidR="0081539E" w:rsidRPr="007B4BDF" w:rsidRDefault="0081539E" w:rsidP="00B711AF"/>
          <w:p w:rsidR="0081539E" w:rsidRPr="007B4BDF" w:rsidRDefault="0081539E" w:rsidP="00B711AF">
            <w:proofErr w:type="spellStart"/>
            <w:r w:rsidRPr="007B4BDF">
              <w:t>_____________С.Г.Попа</w:t>
            </w:r>
            <w:proofErr w:type="spellEnd"/>
          </w:p>
          <w:p w:rsidR="0081539E" w:rsidRPr="007B4BDF" w:rsidRDefault="0081539E" w:rsidP="00B711AF"/>
          <w:p w:rsidR="0081539E" w:rsidRPr="007B4BDF" w:rsidRDefault="0081539E" w:rsidP="00B711AF">
            <w:r w:rsidRPr="007B4BDF">
              <w:t>«___»___________2014 г.</w:t>
            </w:r>
          </w:p>
          <w:p w:rsidR="0081539E" w:rsidRPr="007B4BDF" w:rsidRDefault="0081539E" w:rsidP="00B711AF"/>
          <w:p w:rsidR="0081539E" w:rsidRPr="007B4BDF" w:rsidRDefault="0081539E" w:rsidP="00B711AF"/>
        </w:tc>
        <w:tc>
          <w:tcPr>
            <w:tcW w:w="4785" w:type="dxa"/>
          </w:tcPr>
          <w:p w:rsidR="0081539E" w:rsidRPr="007B4BDF" w:rsidRDefault="0081539E" w:rsidP="0081539E">
            <w:pPr>
              <w:pStyle w:val="1"/>
              <w:ind w:left="1260"/>
              <w:rPr>
                <w:b w:val="0"/>
                <w:bCs w:val="0"/>
                <w:sz w:val="24"/>
              </w:rPr>
            </w:pPr>
            <w:r w:rsidRPr="007B4BDF">
              <w:rPr>
                <w:b w:val="0"/>
                <w:bCs w:val="0"/>
                <w:sz w:val="24"/>
              </w:rPr>
              <w:t>УТВЕРЖДАЮ</w:t>
            </w:r>
          </w:p>
          <w:p w:rsidR="0081539E" w:rsidRPr="007B4BDF" w:rsidRDefault="0081539E" w:rsidP="0081539E">
            <w:pPr>
              <w:shd w:val="clear" w:color="auto" w:fill="FFFFFF"/>
              <w:ind w:left="1260" w:right="1"/>
            </w:pPr>
            <w:r w:rsidRPr="007B4BDF">
              <w:t xml:space="preserve">Директор МБОУ «Лицей №17» </w:t>
            </w:r>
          </w:p>
          <w:p w:rsidR="0081539E" w:rsidRPr="007B4BDF" w:rsidRDefault="0081539E" w:rsidP="0081539E">
            <w:pPr>
              <w:shd w:val="clear" w:color="auto" w:fill="FFFFFF"/>
              <w:ind w:left="1260" w:right="1"/>
            </w:pPr>
          </w:p>
          <w:p w:rsidR="0081539E" w:rsidRPr="007B4BDF" w:rsidRDefault="0081539E" w:rsidP="0081539E">
            <w:pPr>
              <w:shd w:val="clear" w:color="auto" w:fill="FFFFFF"/>
              <w:ind w:left="1260" w:right="1"/>
            </w:pPr>
          </w:p>
          <w:p w:rsidR="0081539E" w:rsidRPr="007B4BDF" w:rsidRDefault="0081539E" w:rsidP="0081539E">
            <w:pPr>
              <w:ind w:left="1260"/>
            </w:pPr>
            <w:proofErr w:type="spellStart"/>
            <w:r w:rsidRPr="007B4BDF">
              <w:t>_____________И.С.Сахарова</w:t>
            </w:r>
            <w:proofErr w:type="spellEnd"/>
          </w:p>
          <w:p w:rsidR="0081539E" w:rsidRPr="007B4BDF" w:rsidRDefault="0081539E" w:rsidP="0081539E">
            <w:pPr>
              <w:ind w:left="1260"/>
              <w:jc w:val="right"/>
            </w:pPr>
          </w:p>
          <w:p w:rsidR="0081539E" w:rsidRPr="007B4BDF" w:rsidRDefault="0081539E" w:rsidP="0081539E">
            <w:pPr>
              <w:ind w:left="1260"/>
              <w:jc w:val="both"/>
            </w:pPr>
            <w:r w:rsidRPr="007B4BDF">
              <w:t xml:space="preserve">Приказ №___ </w:t>
            </w:r>
            <w:proofErr w:type="gramStart"/>
            <w:r w:rsidRPr="007B4BDF">
              <w:t>от</w:t>
            </w:r>
            <w:proofErr w:type="gramEnd"/>
            <w:r w:rsidRPr="007B4BDF">
              <w:t xml:space="preserve"> ____________</w:t>
            </w:r>
          </w:p>
          <w:p w:rsidR="0081539E" w:rsidRPr="007B4BDF" w:rsidRDefault="0081539E" w:rsidP="00B711AF">
            <w:pPr>
              <w:ind w:left="460"/>
              <w:jc w:val="right"/>
            </w:pPr>
          </w:p>
        </w:tc>
      </w:tr>
    </w:tbl>
    <w:p w:rsidR="00CA414C" w:rsidRPr="007B4BDF" w:rsidRDefault="00CA414C" w:rsidP="00C85E6C">
      <w:pPr>
        <w:pStyle w:val="11"/>
        <w:spacing w:line="240" w:lineRule="auto"/>
        <w:jc w:val="center"/>
        <w:rPr>
          <w:rFonts w:ascii="Times New Roman" w:hAnsi="Times New Roman" w:cs="Times New Roman"/>
          <w:b/>
          <w:color w:val="auto"/>
          <w:sz w:val="24"/>
          <w:szCs w:val="24"/>
        </w:rPr>
      </w:pPr>
      <w:r w:rsidRPr="007B4BDF">
        <w:rPr>
          <w:rFonts w:ascii="Times New Roman" w:hAnsi="Times New Roman" w:cs="Times New Roman"/>
          <w:b/>
          <w:color w:val="auto"/>
          <w:sz w:val="24"/>
          <w:szCs w:val="24"/>
        </w:rPr>
        <w:t xml:space="preserve">ПОЛОЖЕНИЕ </w:t>
      </w:r>
    </w:p>
    <w:p w:rsidR="00A30EBB" w:rsidRPr="007B4BDF" w:rsidRDefault="00A30EBB" w:rsidP="00490CDD">
      <w:pPr>
        <w:pStyle w:val="11"/>
        <w:spacing w:line="240" w:lineRule="auto"/>
        <w:jc w:val="center"/>
        <w:rPr>
          <w:rFonts w:ascii="Times New Roman" w:hAnsi="Times New Roman" w:cs="Times New Roman"/>
          <w:b/>
          <w:color w:val="auto"/>
          <w:sz w:val="24"/>
          <w:szCs w:val="24"/>
        </w:rPr>
      </w:pPr>
      <w:r w:rsidRPr="007B4BDF">
        <w:rPr>
          <w:rFonts w:ascii="Times New Roman" w:hAnsi="Times New Roman" w:cs="Times New Roman"/>
          <w:b/>
          <w:color w:val="auto"/>
          <w:sz w:val="24"/>
          <w:szCs w:val="24"/>
        </w:rPr>
        <w:t>о порядке</w:t>
      </w:r>
      <w:r w:rsidR="006908B2">
        <w:rPr>
          <w:rFonts w:ascii="Times New Roman" w:hAnsi="Times New Roman" w:cs="Times New Roman"/>
          <w:b/>
          <w:color w:val="auto"/>
          <w:sz w:val="24"/>
          <w:szCs w:val="24"/>
        </w:rPr>
        <w:t xml:space="preserve"> </w:t>
      </w:r>
      <w:r w:rsidRPr="007B4BDF">
        <w:rPr>
          <w:rFonts w:ascii="Times New Roman" w:hAnsi="Times New Roman" w:cs="Times New Roman"/>
          <w:b/>
          <w:sz w:val="24"/>
          <w:szCs w:val="24"/>
        </w:rPr>
        <w:t xml:space="preserve">организации </w:t>
      </w:r>
      <w:r w:rsidR="00CA414C" w:rsidRPr="007B4BDF">
        <w:rPr>
          <w:rFonts w:ascii="Times New Roman" w:hAnsi="Times New Roman" w:cs="Times New Roman"/>
          <w:b/>
          <w:sz w:val="24"/>
          <w:szCs w:val="24"/>
        </w:rPr>
        <w:t xml:space="preserve">индивидуального отбора при приеме </w:t>
      </w:r>
      <w:r w:rsidRPr="007B4BDF">
        <w:rPr>
          <w:rFonts w:ascii="Times New Roman" w:hAnsi="Times New Roman" w:cs="Times New Roman"/>
          <w:b/>
          <w:sz w:val="24"/>
          <w:szCs w:val="24"/>
        </w:rPr>
        <w:t xml:space="preserve">в </w:t>
      </w:r>
      <w:r w:rsidR="0088149D">
        <w:rPr>
          <w:rFonts w:ascii="Times New Roman" w:hAnsi="Times New Roman" w:cs="Times New Roman"/>
          <w:b/>
          <w:sz w:val="24"/>
          <w:szCs w:val="24"/>
        </w:rPr>
        <w:t>10</w:t>
      </w:r>
      <w:r w:rsidRPr="007B4BDF">
        <w:rPr>
          <w:rFonts w:ascii="Times New Roman" w:hAnsi="Times New Roman" w:cs="Times New Roman"/>
          <w:b/>
          <w:sz w:val="24"/>
          <w:szCs w:val="24"/>
        </w:rPr>
        <w:t xml:space="preserve"> классы</w:t>
      </w:r>
    </w:p>
    <w:p w:rsidR="00A30EBB" w:rsidRPr="007B4BDF" w:rsidRDefault="00A30EBB" w:rsidP="00CA414C">
      <w:pPr>
        <w:pStyle w:val="11"/>
        <w:spacing w:line="240" w:lineRule="auto"/>
        <w:jc w:val="center"/>
        <w:rPr>
          <w:rFonts w:ascii="Times New Roman" w:hAnsi="Times New Roman" w:cs="Times New Roman"/>
          <w:b/>
          <w:sz w:val="24"/>
          <w:szCs w:val="24"/>
        </w:rPr>
      </w:pPr>
      <w:r w:rsidRPr="007B4BDF">
        <w:rPr>
          <w:rFonts w:ascii="Times New Roman" w:hAnsi="Times New Roman" w:cs="Times New Roman"/>
          <w:b/>
          <w:sz w:val="24"/>
          <w:szCs w:val="24"/>
        </w:rPr>
        <w:t xml:space="preserve"> муниципального бюджетного образовательного учреждения</w:t>
      </w:r>
    </w:p>
    <w:p w:rsidR="00A30EBB" w:rsidRPr="007B4BDF" w:rsidRDefault="00A30EBB" w:rsidP="00CA414C">
      <w:pPr>
        <w:pStyle w:val="11"/>
        <w:spacing w:line="240" w:lineRule="auto"/>
        <w:jc w:val="center"/>
        <w:rPr>
          <w:rFonts w:ascii="Times New Roman" w:hAnsi="Times New Roman" w:cs="Times New Roman"/>
          <w:b/>
          <w:sz w:val="24"/>
          <w:szCs w:val="24"/>
        </w:rPr>
      </w:pPr>
      <w:r w:rsidRPr="007B4BDF">
        <w:rPr>
          <w:rFonts w:ascii="Times New Roman" w:hAnsi="Times New Roman" w:cs="Times New Roman"/>
          <w:b/>
          <w:sz w:val="24"/>
          <w:szCs w:val="24"/>
        </w:rPr>
        <w:t xml:space="preserve"> «Общеобразовательный лицей №17» МО «Северодвинск»</w:t>
      </w:r>
    </w:p>
    <w:p w:rsidR="0088149D" w:rsidRDefault="00A30EBB" w:rsidP="00A30EBB">
      <w:pPr>
        <w:pStyle w:val="11"/>
        <w:spacing w:line="240" w:lineRule="auto"/>
        <w:jc w:val="center"/>
        <w:rPr>
          <w:rFonts w:ascii="Times New Roman" w:hAnsi="Times New Roman" w:cs="Times New Roman"/>
          <w:b/>
          <w:sz w:val="24"/>
          <w:szCs w:val="24"/>
        </w:rPr>
      </w:pPr>
      <w:r w:rsidRPr="007B4BDF">
        <w:rPr>
          <w:rFonts w:ascii="Times New Roman" w:hAnsi="Times New Roman" w:cs="Times New Roman"/>
          <w:b/>
          <w:sz w:val="24"/>
          <w:szCs w:val="24"/>
        </w:rPr>
        <w:t xml:space="preserve">для получения </w:t>
      </w:r>
      <w:r w:rsidR="0088149D">
        <w:rPr>
          <w:rFonts w:ascii="Times New Roman" w:hAnsi="Times New Roman" w:cs="Times New Roman"/>
          <w:b/>
          <w:sz w:val="24"/>
          <w:szCs w:val="24"/>
        </w:rPr>
        <w:t>среднего</w:t>
      </w:r>
      <w:r w:rsidRPr="007B4BDF">
        <w:rPr>
          <w:rFonts w:ascii="Times New Roman" w:hAnsi="Times New Roman" w:cs="Times New Roman"/>
          <w:b/>
          <w:sz w:val="24"/>
          <w:szCs w:val="24"/>
        </w:rPr>
        <w:t xml:space="preserve"> общего образования </w:t>
      </w:r>
    </w:p>
    <w:p w:rsidR="0088149D" w:rsidRDefault="0088149D" w:rsidP="00A30EBB">
      <w:pPr>
        <w:pStyle w:val="11"/>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классах с углубленным изучением математики и физики, </w:t>
      </w:r>
    </w:p>
    <w:p w:rsidR="00A30EBB" w:rsidRPr="007B4BDF" w:rsidRDefault="0088149D" w:rsidP="00A30EBB">
      <w:pPr>
        <w:pStyle w:val="11"/>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профильного обучения</w:t>
      </w:r>
    </w:p>
    <w:p w:rsidR="00B9586D" w:rsidRPr="007B4BDF" w:rsidRDefault="00B9586D" w:rsidP="00CA414C">
      <w:pPr>
        <w:jc w:val="right"/>
        <w:rPr>
          <w:b/>
        </w:rPr>
      </w:pPr>
    </w:p>
    <w:p w:rsidR="00CA414C" w:rsidRPr="007B4BDF" w:rsidRDefault="00B9586D" w:rsidP="00B9586D">
      <w:pPr>
        <w:jc w:val="center"/>
        <w:rPr>
          <w:b/>
        </w:rPr>
      </w:pPr>
      <w:r w:rsidRPr="007B4BDF">
        <w:rPr>
          <w:b/>
        </w:rPr>
        <w:t>Глава 1. Общие положения</w:t>
      </w:r>
    </w:p>
    <w:p w:rsidR="00B9586D" w:rsidRPr="007B4BDF" w:rsidRDefault="00B9586D" w:rsidP="00B9586D"/>
    <w:p w:rsidR="00490CDD" w:rsidRPr="007B4BDF" w:rsidRDefault="00B9586D" w:rsidP="00A30EBB">
      <w:pPr>
        <w:pStyle w:val="a4"/>
        <w:numPr>
          <w:ilvl w:val="0"/>
          <w:numId w:val="4"/>
        </w:numPr>
        <w:ind w:left="284" w:hanging="284"/>
        <w:jc w:val="both"/>
      </w:pPr>
      <w:proofErr w:type="gramStart"/>
      <w:r w:rsidRPr="007B4BDF">
        <w:t>Настоящее</w:t>
      </w:r>
      <w:r w:rsidR="00A30EBB" w:rsidRPr="007B4BDF">
        <w:t xml:space="preserve"> П</w:t>
      </w:r>
      <w:r w:rsidRPr="007B4BDF">
        <w:t xml:space="preserve">оложение разработано в соответствии с Федеральным законом от 29 декабря 2012 года № 273-ФЗ «Об образовании в Российской Федерации», </w:t>
      </w:r>
      <w:r w:rsidR="00A73171" w:rsidRPr="007B4BDF">
        <w:t xml:space="preserve">Приказом Министерства образования и науки Российской Федерации №32 от 22.01.2014 года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00831BCE" w:rsidRPr="007B4BDF">
        <w:t>пунктами 1,</w:t>
      </w:r>
      <w:r w:rsidR="00A30EBB" w:rsidRPr="007B4BDF">
        <w:t>2 статьи 19, подпунктом 2 пункта 3 статьи 19</w:t>
      </w:r>
      <w:r w:rsidR="006908B2">
        <w:t xml:space="preserve"> </w:t>
      </w:r>
      <w:r w:rsidR="00A73171" w:rsidRPr="007B4BDF">
        <w:t>З</w:t>
      </w:r>
      <w:r w:rsidR="00831BCE" w:rsidRPr="007B4BDF">
        <w:t>акона</w:t>
      </w:r>
      <w:r w:rsidRPr="007B4BDF">
        <w:t xml:space="preserve"> Архангельской</w:t>
      </w:r>
      <w:proofErr w:type="gramEnd"/>
      <w:r w:rsidRPr="007B4BDF">
        <w:t xml:space="preserve"> области от 02.07.2013 № 712-41-ОЗ «Об образовании в Архангельской области», </w:t>
      </w:r>
      <w:r w:rsidR="00831BCE" w:rsidRPr="007B4BDF">
        <w:t>Постановлением Администрации муниципального образования «Северодвинск» от 13.01.2014 № 1-па «Об утверждении Порядка организации индивидуального отбора при приеме либо переводе в муниципальные образовательные организации Северодвинска для получения основного общего  и среднего общего  с углубленным  изучением отдельных предметов или для профильного обучения»</w:t>
      </w:r>
      <w:r w:rsidR="00490CDD" w:rsidRPr="007B4BDF">
        <w:t>.</w:t>
      </w:r>
    </w:p>
    <w:p w:rsidR="00B9586D" w:rsidRPr="007B4BDF" w:rsidRDefault="00831BCE" w:rsidP="00A30EBB">
      <w:pPr>
        <w:pStyle w:val="a4"/>
        <w:numPr>
          <w:ilvl w:val="0"/>
          <w:numId w:val="4"/>
        </w:numPr>
        <w:ind w:left="284" w:hanging="284"/>
        <w:jc w:val="both"/>
      </w:pPr>
      <w:r w:rsidRPr="007B4BDF">
        <w:t>Для целей настоящего П</w:t>
      </w:r>
      <w:r w:rsidR="00B9586D" w:rsidRPr="007B4BDF">
        <w:t>оложения применяются следующие понятия:</w:t>
      </w:r>
    </w:p>
    <w:p w:rsidR="00550963" w:rsidRDefault="00B9586D" w:rsidP="00A30EBB">
      <w:pPr>
        <w:pStyle w:val="a4"/>
        <w:numPr>
          <w:ilvl w:val="0"/>
          <w:numId w:val="6"/>
        </w:numPr>
        <w:ind w:left="284" w:hanging="284"/>
        <w:jc w:val="both"/>
      </w:pPr>
      <w:r w:rsidRPr="00361375">
        <w:t>класс с углубленным изучением</w:t>
      </w:r>
      <w:r w:rsidRPr="007B4BDF">
        <w:t xml:space="preserve"> отдельных учебных предметов – группа учеников образовательной организации одного и того же года обучения, занимающихся совместно по программам </w:t>
      </w:r>
      <w:r w:rsidR="0088149D">
        <w:t>среднего</w:t>
      </w:r>
      <w:r w:rsidRPr="007B4BDF">
        <w:t xml:space="preserve"> общего образования, обеспечивающим дополнительную углубленную подготовку по одному или нескольким учебным предметам, в соответствии с образовательной программой образовательной организации;</w:t>
      </w:r>
    </w:p>
    <w:p w:rsidR="0088149D" w:rsidRPr="007B4BDF" w:rsidRDefault="0088149D" w:rsidP="0088149D">
      <w:pPr>
        <w:pStyle w:val="a4"/>
        <w:numPr>
          <w:ilvl w:val="0"/>
          <w:numId w:val="6"/>
        </w:numPr>
        <w:ind w:left="284" w:hanging="284"/>
        <w:jc w:val="both"/>
      </w:pPr>
      <w:r>
        <w:t xml:space="preserve">класс профильного обучения – группа учеников </w:t>
      </w:r>
      <w:r w:rsidRPr="007B4BDF">
        <w:t xml:space="preserve">образовательной организации одного и того же года обучения, занимающихся совместно по программам </w:t>
      </w:r>
      <w:r>
        <w:t>среднего</w:t>
      </w:r>
      <w:r w:rsidRPr="007B4BDF">
        <w:t xml:space="preserve"> общего образования, обеспечивающим подготовку </w:t>
      </w:r>
      <w:r>
        <w:t xml:space="preserve">повышенного уровня </w:t>
      </w:r>
      <w:r w:rsidRPr="007B4BDF">
        <w:t>по одному или нескольким учебным предметам, в соответствии с образовательной программой образовательной организации;</w:t>
      </w:r>
    </w:p>
    <w:p w:rsidR="000F494E" w:rsidRPr="007B4BDF" w:rsidRDefault="00B9586D" w:rsidP="000F494E">
      <w:pPr>
        <w:pStyle w:val="a4"/>
        <w:numPr>
          <w:ilvl w:val="0"/>
          <w:numId w:val="6"/>
        </w:numPr>
        <w:ind w:left="284" w:hanging="284"/>
        <w:jc w:val="both"/>
      </w:pPr>
      <w:proofErr w:type="gramStart"/>
      <w:r w:rsidRPr="00361375">
        <w:t>индивидуальный отбор обучающихся</w:t>
      </w:r>
      <w:r w:rsidRPr="007B4BDF">
        <w:t xml:space="preserve"> – комплекс мероприятий,  обеспечивающий объективность оценки способностей и склонностей обучающихся, соблюдение прав граждан </w:t>
      </w:r>
      <w:r w:rsidR="00831BCE" w:rsidRPr="007B4BDF">
        <w:t xml:space="preserve">на получение </w:t>
      </w:r>
      <w:r w:rsidR="0088149D">
        <w:t>общего</w:t>
      </w:r>
      <w:r w:rsidR="00831BCE" w:rsidRPr="007B4BDF">
        <w:t xml:space="preserve"> образования </w:t>
      </w:r>
      <w:r w:rsidRPr="007B4BDF">
        <w:t xml:space="preserve"> при приёме </w:t>
      </w:r>
      <w:r w:rsidR="0088149D">
        <w:t xml:space="preserve">либо переводе </w:t>
      </w:r>
      <w:r w:rsidRPr="007B4BDF">
        <w:t xml:space="preserve">в образовательные организации для получения </w:t>
      </w:r>
      <w:r w:rsidR="0088149D">
        <w:t>среднего</w:t>
      </w:r>
      <w:r w:rsidRPr="007B4BDF">
        <w:t xml:space="preserve"> общего образования по программам с углубленным изучением отдельных учебных предметов</w:t>
      </w:r>
      <w:r w:rsidR="0088149D">
        <w:t>, профильного обучения</w:t>
      </w:r>
      <w:r w:rsidR="000F494E" w:rsidRPr="007B4BDF">
        <w:t>.</w:t>
      </w:r>
      <w:proofErr w:type="gramEnd"/>
    </w:p>
    <w:p w:rsidR="000F494E" w:rsidRPr="007B4BDF" w:rsidRDefault="000F494E" w:rsidP="00490CDD">
      <w:pPr>
        <w:pStyle w:val="a4"/>
        <w:numPr>
          <w:ilvl w:val="0"/>
          <w:numId w:val="4"/>
        </w:numPr>
        <w:ind w:left="284" w:hanging="284"/>
        <w:jc w:val="both"/>
      </w:pPr>
      <w:r w:rsidRPr="007B4BDF">
        <w:t xml:space="preserve">Настоящее Положение распространяется на лиц, в полном объёме освоивших программу </w:t>
      </w:r>
      <w:r w:rsidR="00827535">
        <w:t xml:space="preserve">основного </w:t>
      </w:r>
      <w:r w:rsidRPr="007B4BDF">
        <w:t>общего образования</w:t>
      </w:r>
      <w:r w:rsidR="00A73171" w:rsidRPr="007B4BDF">
        <w:t>,</w:t>
      </w:r>
      <w:r w:rsidR="006908B2">
        <w:t xml:space="preserve"> </w:t>
      </w:r>
      <w:r w:rsidRPr="007B4BDF">
        <w:t xml:space="preserve">и устанавливает порядок организации их индивидуального отбора при приеме в муниципальное бюджетное образовательное </w:t>
      </w:r>
      <w:r w:rsidRPr="007B4BDF">
        <w:lastRenderedPageBreak/>
        <w:t>учреждение «Общеобразовательный лицей №17» (МБОУ «Лицей №17»»)</w:t>
      </w:r>
      <w:r w:rsidR="00D4680D" w:rsidRPr="007B4BDF">
        <w:t>, реализующее программу</w:t>
      </w:r>
      <w:r w:rsidRPr="007B4BDF">
        <w:t xml:space="preserve"> </w:t>
      </w:r>
      <w:r w:rsidR="00827535">
        <w:t>среднего</w:t>
      </w:r>
      <w:r w:rsidRPr="007B4BDF">
        <w:t xml:space="preserve"> общего образования с углубленным изучением </w:t>
      </w:r>
      <w:r w:rsidR="00490CDD" w:rsidRPr="007B4BDF">
        <w:t>математики</w:t>
      </w:r>
      <w:r w:rsidR="00827535">
        <w:t>, физики, программы профильного обучения</w:t>
      </w:r>
      <w:r w:rsidR="00490CDD" w:rsidRPr="007B4BDF">
        <w:t>.</w:t>
      </w:r>
    </w:p>
    <w:p w:rsidR="00F25132" w:rsidRPr="007B4BDF" w:rsidRDefault="00F25132" w:rsidP="00361375">
      <w:pPr>
        <w:rPr>
          <w:b/>
        </w:rPr>
      </w:pPr>
    </w:p>
    <w:p w:rsidR="00550963" w:rsidRPr="007B4BDF" w:rsidRDefault="00550963" w:rsidP="00550963">
      <w:pPr>
        <w:jc w:val="center"/>
        <w:rPr>
          <w:b/>
        </w:rPr>
      </w:pPr>
      <w:r w:rsidRPr="007B4BDF">
        <w:rPr>
          <w:b/>
        </w:rPr>
        <w:t xml:space="preserve">Глава 2. Организация индивидуального отбора </w:t>
      </w:r>
      <w:proofErr w:type="gramStart"/>
      <w:r w:rsidRPr="007B4BDF">
        <w:rPr>
          <w:b/>
        </w:rPr>
        <w:t>обучающихся</w:t>
      </w:r>
      <w:proofErr w:type="gramEnd"/>
    </w:p>
    <w:p w:rsidR="00F25132" w:rsidRPr="007B4BDF" w:rsidRDefault="00F25132" w:rsidP="00550963">
      <w:pPr>
        <w:jc w:val="center"/>
        <w:rPr>
          <w:b/>
        </w:rPr>
      </w:pPr>
    </w:p>
    <w:p w:rsidR="00F25132" w:rsidRPr="007B4BDF" w:rsidRDefault="00F25132" w:rsidP="00F25132">
      <w:pPr>
        <w:pStyle w:val="a4"/>
        <w:numPr>
          <w:ilvl w:val="0"/>
          <w:numId w:val="4"/>
        </w:numPr>
        <w:ind w:left="284" w:hanging="284"/>
        <w:jc w:val="both"/>
      </w:pPr>
      <w:r w:rsidRPr="007B4BDF">
        <w:t xml:space="preserve">При поступлении в </w:t>
      </w:r>
      <w:r w:rsidR="00827535">
        <w:t xml:space="preserve">10 класс </w:t>
      </w:r>
      <w:r w:rsidRPr="007B4BDF">
        <w:t>обучающиеся, их родители (законные представители) должны быть ознакомлены со всеми документами, регламентирующими образовательный процесс в МБОУ «Лицей №17».</w:t>
      </w:r>
    </w:p>
    <w:p w:rsidR="00B9586D" w:rsidRPr="007B4BDF" w:rsidRDefault="00F25132" w:rsidP="00F25132">
      <w:pPr>
        <w:pStyle w:val="a4"/>
        <w:numPr>
          <w:ilvl w:val="0"/>
          <w:numId w:val="4"/>
        </w:numPr>
        <w:ind w:left="284" w:hanging="284"/>
        <w:jc w:val="both"/>
      </w:pPr>
      <w:proofErr w:type="gramStart"/>
      <w:r w:rsidRPr="007B4BDF">
        <w:t>Информирование обучающихся, родителей (законных представителей) обучающихся о квоте (с учетом муниципального задания), установленной для приема  обучающихся, сроках проведения индивидуального отбора, месте подачи заявлений родителями (законными представителями) обучающихся, перечне документов, предъявляемых для участия в ин</w:t>
      </w:r>
      <w:r w:rsidR="00A73171" w:rsidRPr="007B4BDF">
        <w:t>дивидуальном отборе обучающихся,</w:t>
      </w:r>
      <w:r w:rsidRPr="007B4BDF">
        <w:t xml:space="preserve"> осуществляется </w:t>
      </w:r>
      <w:r w:rsidRPr="007B4BDF">
        <w:rPr>
          <w:rStyle w:val="2"/>
          <w:b w:val="0"/>
          <w:color w:val="000000"/>
          <w:sz w:val="24"/>
          <w:szCs w:val="24"/>
        </w:rPr>
        <w:t>МБОУ «Лицей №17»</w:t>
      </w:r>
      <w:r w:rsidRPr="007B4BDF">
        <w:t>, в том числе через официальный сайт и информационные стенды, не позднее 30 дней</w:t>
      </w:r>
      <w:r w:rsidR="006908B2">
        <w:t xml:space="preserve"> </w:t>
      </w:r>
      <w:r w:rsidRPr="007B4BDF">
        <w:t>до начала индивидуального отбора.</w:t>
      </w:r>
      <w:proofErr w:type="gramEnd"/>
      <w:r w:rsidRPr="007B4BDF">
        <w:t xml:space="preserve"> Дополнительное информирование может осуществляться через ученические и родительские собрания, средства массовой информации.</w:t>
      </w:r>
    </w:p>
    <w:p w:rsidR="00224B61" w:rsidRPr="007B4BDF" w:rsidRDefault="00224B61" w:rsidP="00224B61">
      <w:pPr>
        <w:pStyle w:val="a4"/>
        <w:numPr>
          <w:ilvl w:val="0"/>
          <w:numId w:val="4"/>
        </w:numPr>
        <w:autoSpaceDE w:val="0"/>
        <w:autoSpaceDN w:val="0"/>
        <w:adjustRightInd w:val="0"/>
        <w:ind w:left="284" w:hanging="284"/>
        <w:jc w:val="both"/>
      </w:pPr>
      <w:r w:rsidRPr="007B4BDF">
        <w:t xml:space="preserve">Для участия в конкурсном отборе родители (законные представители) </w:t>
      </w:r>
      <w:proofErr w:type="gramStart"/>
      <w:r w:rsidRPr="007B4BDF">
        <w:t>обучающихся</w:t>
      </w:r>
      <w:proofErr w:type="gramEnd"/>
      <w:r w:rsidRPr="007B4BDF">
        <w:t xml:space="preserve"> представляют в МБОУ «Лицей №17» следующие документы при предъявлении оригинала документа, удостоверяющего личность родителя (законного представителя):</w:t>
      </w:r>
    </w:p>
    <w:p w:rsidR="00224B61" w:rsidRPr="007B4BDF" w:rsidRDefault="00224B61" w:rsidP="00224B61">
      <w:pPr>
        <w:pStyle w:val="a4"/>
        <w:numPr>
          <w:ilvl w:val="0"/>
          <w:numId w:val="16"/>
        </w:numPr>
        <w:autoSpaceDE w:val="0"/>
        <w:autoSpaceDN w:val="0"/>
        <w:adjustRightInd w:val="0"/>
        <w:jc w:val="both"/>
      </w:pPr>
      <w:r w:rsidRPr="007B4BDF">
        <w:t>заявление на имя директора МБОУ «Лицей №17»</w:t>
      </w:r>
      <w:r w:rsidR="004D1D0C" w:rsidRPr="007B4BDF">
        <w:t xml:space="preserve"> по установленной форме</w:t>
      </w:r>
      <w:r w:rsidRPr="007B4BDF">
        <w:t>;</w:t>
      </w:r>
    </w:p>
    <w:p w:rsidR="00224B61" w:rsidRPr="007B4BDF" w:rsidRDefault="00AA6E02" w:rsidP="00224B61">
      <w:pPr>
        <w:pStyle w:val="a4"/>
        <w:numPr>
          <w:ilvl w:val="0"/>
          <w:numId w:val="16"/>
        </w:numPr>
        <w:autoSpaceDE w:val="0"/>
        <w:autoSpaceDN w:val="0"/>
        <w:adjustRightInd w:val="0"/>
        <w:jc w:val="both"/>
      </w:pPr>
      <w:r>
        <w:t>аттестат об основном общем образовании;</w:t>
      </w:r>
    </w:p>
    <w:p w:rsidR="00224B61" w:rsidRPr="007B4BDF" w:rsidRDefault="00224B61" w:rsidP="00224B61">
      <w:pPr>
        <w:pStyle w:val="a4"/>
        <w:numPr>
          <w:ilvl w:val="0"/>
          <w:numId w:val="16"/>
        </w:numPr>
        <w:autoSpaceDE w:val="0"/>
        <w:autoSpaceDN w:val="0"/>
        <w:adjustRightInd w:val="0"/>
        <w:jc w:val="both"/>
      </w:pPr>
      <w:r w:rsidRPr="007B4BDF">
        <w:t>документы, подтверждающие индивидуальные достижения обучающегося (портфолио): грамоты, дипломы, сертификаты, благодарственные письма и другие документы, подтверждающие учебные, интеллектуальные, творческие и спортивные достижения.</w:t>
      </w:r>
    </w:p>
    <w:p w:rsidR="00224B61" w:rsidRPr="007B4BDF" w:rsidRDefault="00224B61" w:rsidP="006908B2">
      <w:pPr>
        <w:pStyle w:val="a4"/>
        <w:numPr>
          <w:ilvl w:val="0"/>
          <w:numId w:val="4"/>
        </w:numPr>
        <w:shd w:val="clear" w:color="auto" w:fill="FFFFFF"/>
        <w:ind w:left="284" w:hanging="284"/>
        <w:jc w:val="both"/>
      </w:pPr>
      <w:r w:rsidRPr="007B4BDF">
        <w:t xml:space="preserve">Родители (законные представители) обучающихся подают заявление на имя </w:t>
      </w:r>
      <w:r w:rsidRPr="007B4BDF">
        <w:rPr>
          <w:rStyle w:val="2"/>
          <w:b w:val="0"/>
          <w:bCs w:val="0"/>
          <w:color w:val="000000"/>
          <w:sz w:val="24"/>
          <w:szCs w:val="24"/>
        </w:rPr>
        <w:t xml:space="preserve">директора </w:t>
      </w:r>
      <w:r w:rsidRPr="007B4BDF">
        <w:t>МБОУ «Лицей №17» не позднее 5 дней до срока проведения индивидуального отбора.</w:t>
      </w:r>
    </w:p>
    <w:p w:rsidR="00F25132" w:rsidRPr="007B4BDF" w:rsidRDefault="00F25132" w:rsidP="00F25132">
      <w:pPr>
        <w:pStyle w:val="a4"/>
        <w:numPr>
          <w:ilvl w:val="0"/>
          <w:numId w:val="4"/>
        </w:numPr>
        <w:shd w:val="clear" w:color="auto" w:fill="FFFFFF"/>
        <w:tabs>
          <w:tab w:val="left" w:pos="426"/>
        </w:tabs>
        <w:ind w:left="284" w:hanging="284"/>
        <w:jc w:val="both"/>
      </w:pPr>
      <w:r w:rsidRPr="007B4BDF">
        <w:rPr>
          <w:rStyle w:val="2"/>
          <w:b w:val="0"/>
          <w:color w:val="000000"/>
          <w:sz w:val="24"/>
          <w:szCs w:val="24"/>
        </w:rPr>
        <w:t>МБОУ «Лицей №17»</w:t>
      </w:r>
      <w:r w:rsidRPr="007B4BDF">
        <w:rPr>
          <w:rStyle w:val="2"/>
          <w:b w:val="0"/>
          <w:bCs w:val="0"/>
          <w:color w:val="000000"/>
          <w:sz w:val="24"/>
          <w:szCs w:val="24"/>
        </w:rPr>
        <w:t xml:space="preserve"> не вправе ограничивать количество участников процедуры индивидуального отбора.</w:t>
      </w:r>
    </w:p>
    <w:p w:rsidR="00880376" w:rsidRPr="007B4BDF" w:rsidRDefault="00550963" w:rsidP="00224B61">
      <w:pPr>
        <w:pStyle w:val="a4"/>
        <w:numPr>
          <w:ilvl w:val="0"/>
          <w:numId w:val="4"/>
        </w:numPr>
        <w:shd w:val="clear" w:color="auto" w:fill="FFFFFF"/>
        <w:tabs>
          <w:tab w:val="left" w:pos="426"/>
        </w:tabs>
        <w:ind w:left="284" w:hanging="284"/>
        <w:jc w:val="both"/>
      </w:pPr>
      <w:r w:rsidRPr="007B4BDF">
        <w:t xml:space="preserve">Преимущественным правом зачисления в </w:t>
      </w:r>
      <w:r w:rsidR="00AA6E02">
        <w:t xml:space="preserve">10 </w:t>
      </w:r>
      <w:r w:rsidRPr="007B4BDF">
        <w:t xml:space="preserve">класс с углубленным изучением </w:t>
      </w:r>
      <w:r w:rsidR="00490CDD" w:rsidRPr="007B4BDF">
        <w:t>математики</w:t>
      </w:r>
      <w:r w:rsidR="00AA6E02">
        <w:t>, физики либо в класс профильного обучения</w:t>
      </w:r>
      <w:r w:rsidRPr="007B4BDF">
        <w:t xml:space="preserve"> обладают следующие категории </w:t>
      </w:r>
      <w:proofErr w:type="gramStart"/>
      <w:r w:rsidRPr="007B4BDF">
        <w:t>обучающихся</w:t>
      </w:r>
      <w:proofErr w:type="gramEnd"/>
      <w:r w:rsidRPr="007B4BDF">
        <w:t>:</w:t>
      </w:r>
    </w:p>
    <w:p w:rsidR="00880376" w:rsidRPr="007B4BDF" w:rsidRDefault="00880376" w:rsidP="00490CDD">
      <w:pPr>
        <w:pStyle w:val="a4"/>
        <w:numPr>
          <w:ilvl w:val="0"/>
          <w:numId w:val="7"/>
        </w:numPr>
        <w:shd w:val="clear" w:color="auto" w:fill="FFFFFF"/>
        <w:ind w:left="284" w:hanging="284"/>
        <w:jc w:val="both"/>
      </w:pPr>
      <w:r w:rsidRPr="007B4BDF">
        <w:t xml:space="preserve">победители и призёры  </w:t>
      </w:r>
      <w:r w:rsidR="00490CDD" w:rsidRPr="007B4BDF">
        <w:t xml:space="preserve">международных, российских, региональных и муниципальных </w:t>
      </w:r>
      <w:r w:rsidRPr="007B4BDF">
        <w:t xml:space="preserve">олимпиад по </w:t>
      </w:r>
      <w:r w:rsidR="00AA6E02">
        <w:t>учебным предметам, по которым организуется углубленное обучение, либо по учебным предметам, соответствующим профилю обучения</w:t>
      </w:r>
      <w:r w:rsidRPr="007B4BDF">
        <w:t>;</w:t>
      </w:r>
    </w:p>
    <w:p w:rsidR="00880376" w:rsidRPr="007B4BDF" w:rsidRDefault="00880376" w:rsidP="00490CDD">
      <w:pPr>
        <w:pStyle w:val="a4"/>
        <w:numPr>
          <w:ilvl w:val="0"/>
          <w:numId w:val="7"/>
        </w:numPr>
        <w:shd w:val="clear" w:color="auto" w:fill="FFFFFF"/>
        <w:ind w:left="284" w:hanging="284"/>
        <w:jc w:val="both"/>
      </w:pPr>
      <w:r w:rsidRPr="007B4BDF">
        <w:t xml:space="preserve">участники </w:t>
      </w:r>
      <w:r w:rsidR="00490CDD" w:rsidRPr="007B4BDF">
        <w:t xml:space="preserve">международных, российских и </w:t>
      </w:r>
      <w:r w:rsidRPr="007B4BDF">
        <w:t xml:space="preserve">региональных конкурсов научно-исследовательских работ или проектов </w:t>
      </w:r>
      <w:r w:rsidR="00AA6E02" w:rsidRPr="007B4BDF">
        <w:t xml:space="preserve">по </w:t>
      </w:r>
      <w:r w:rsidR="00AA6E02">
        <w:t>учебным предметам, по которым организуется углубленное обучение, либо по учебным предметам, соответствующим профилю обучения</w:t>
      </w:r>
      <w:r w:rsidRPr="007B4BDF">
        <w:t>;</w:t>
      </w:r>
    </w:p>
    <w:p w:rsidR="00550963" w:rsidRPr="007B4BDF" w:rsidRDefault="00880376" w:rsidP="00D4680D">
      <w:pPr>
        <w:pStyle w:val="a4"/>
        <w:numPr>
          <w:ilvl w:val="0"/>
          <w:numId w:val="7"/>
        </w:numPr>
        <w:shd w:val="clear" w:color="auto" w:fill="FFFFFF"/>
        <w:ind w:left="284" w:hanging="284"/>
        <w:jc w:val="both"/>
      </w:pPr>
      <w:r w:rsidRPr="007B4BDF">
        <w:t xml:space="preserve">обучающиеся, принимаемые в </w:t>
      </w:r>
      <w:r w:rsidR="00D4680D" w:rsidRPr="007B4BDF">
        <w:t>МБОУ «Лицей №17»</w:t>
      </w:r>
      <w:r w:rsidR="00AE58E3">
        <w:t xml:space="preserve"> </w:t>
      </w:r>
      <w:r w:rsidRPr="007B4BDF">
        <w:t xml:space="preserve">в порядке перевода из другой образовательной организации, реализующей общеобразовательную программу </w:t>
      </w:r>
      <w:r w:rsidR="00AA6E02">
        <w:t>среднего</w:t>
      </w:r>
      <w:r w:rsidR="00D4680D" w:rsidRPr="007B4BDF">
        <w:t xml:space="preserve"> общего образования с углубленным изучением математики</w:t>
      </w:r>
      <w:r w:rsidR="00AA6E02">
        <w:t xml:space="preserve">, физики или программу соответствующего профиля </w:t>
      </w:r>
      <w:r w:rsidR="00D4680D" w:rsidRPr="007B4BDF">
        <w:t>(при наличии свободных мест)</w:t>
      </w:r>
      <w:r w:rsidR="00DB05F5" w:rsidRPr="007B4BDF">
        <w:t>;</w:t>
      </w:r>
    </w:p>
    <w:p w:rsidR="00D4680D" w:rsidRPr="007B4BDF" w:rsidRDefault="00D4680D" w:rsidP="006908B2">
      <w:pPr>
        <w:pStyle w:val="a4"/>
        <w:numPr>
          <w:ilvl w:val="0"/>
          <w:numId w:val="4"/>
        </w:numPr>
        <w:shd w:val="clear" w:color="auto" w:fill="FFFFFF"/>
        <w:tabs>
          <w:tab w:val="left" w:pos="284"/>
          <w:tab w:val="left" w:pos="426"/>
          <w:tab w:val="left" w:pos="709"/>
        </w:tabs>
        <w:ind w:left="284" w:hanging="284"/>
        <w:jc w:val="both"/>
      </w:pPr>
      <w:r w:rsidRPr="007B4BDF">
        <w:t xml:space="preserve">Индивидуальный отбор учащихся осуществляется </w:t>
      </w:r>
      <w:r w:rsidR="000E2D06" w:rsidRPr="007B4BDF">
        <w:t xml:space="preserve">приемной </w:t>
      </w:r>
      <w:r w:rsidRPr="007B4BDF">
        <w:t>комиссией</w:t>
      </w:r>
      <w:r w:rsidR="005C0F6F" w:rsidRPr="007B4BDF">
        <w:t>,</w:t>
      </w:r>
      <w:r w:rsidR="005C0F6F" w:rsidRPr="007B4BDF">
        <w:rPr>
          <w:rStyle w:val="2"/>
          <w:b w:val="0"/>
          <w:bCs w:val="0"/>
          <w:color w:val="000000"/>
          <w:sz w:val="24"/>
          <w:szCs w:val="24"/>
        </w:rPr>
        <w:t xml:space="preserve">состав которой согласовывается с Управлением образования Администрации Северодвинска и утверждается приказом директора </w:t>
      </w:r>
      <w:r w:rsidR="005C0F6F" w:rsidRPr="007B4BDF">
        <w:t>МБОУ «Лицей №17».</w:t>
      </w:r>
    </w:p>
    <w:p w:rsidR="00AB175D" w:rsidRPr="007B4BDF" w:rsidRDefault="00AB175D" w:rsidP="00AB175D">
      <w:pPr>
        <w:pStyle w:val="a4"/>
        <w:shd w:val="clear" w:color="auto" w:fill="FFFFFF"/>
        <w:ind w:left="644"/>
        <w:rPr>
          <w:b/>
        </w:rPr>
      </w:pPr>
    </w:p>
    <w:p w:rsidR="000E2D06" w:rsidRPr="007B4BDF" w:rsidRDefault="000E2D06" w:rsidP="000E2D06">
      <w:pPr>
        <w:pStyle w:val="a4"/>
        <w:shd w:val="clear" w:color="auto" w:fill="FFFFFF"/>
        <w:ind w:left="284"/>
        <w:jc w:val="center"/>
      </w:pPr>
      <w:r w:rsidRPr="007B4BDF">
        <w:rPr>
          <w:rStyle w:val="aa"/>
          <w:bCs w:val="0"/>
        </w:rPr>
        <w:t>Глава 3. Состав и компетенция Приёмной комиссии</w:t>
      </w:r>
    </w:p>
    <w:p w:rsidR="000E2D06" w:rsidRPr="007B4BDF" w:rsidRDefault="000E2D06" w:rsidP="000E2D06">
      <w:pPr>
        <w:shd w:val="clear" w:color="auto" w:fill="FFFFFF"/>
        <w:jc w:val="both"/>
      </w:pPr>
    </w:p>
    <w:p w:rsidR="000E2D06" w:rsidRPr="007B4BDF" w:rsidRDefault="000E2D06" w:rsidP="001072F1">
      <w:pPr>
        <w:pStyle w:val="a8"/>
        <w:numPr>
          <w:ilvl w:val="0"/>
          <w:numId w:val="4"/>
        </w:numPr>
        <w:shd w:val="clear" w:color="auto" w:fill="auto"/>
        <w:tabs>
          <w:tab w:val="left" w:pos="426"/>
        </w:tabs>
        <w:spacing w:after="0" w:line="266" w:lineRule="exact"/>
        <w:ind w:left="284" w:right="60" w:hanging="284"/>
        <w:rPr>
          <w:rStyle w:val="2"/>
          <w:rFonts w:ascii="Times New Roman" w:hAnsi="Times New Roman"/>
          <w:b w:val="0"/>
          <w:bCs w:val="0"/>
          <w:color w:val="000000"/>
          <w:sz w:val="24"/>
          <w:szCs w:val="24"/>
        </w:rPr>
      </w:pPr>
      <w:r w:rsidRPr="007B4BDF">
        <w:rPr>
          <w:rStyle w:val="2"/>
          <w:rFonts w:ascii="Times New Roman" w:hAnsi="Times New Roman"/>
          <w:b w:val="0"/>
          <w:bCs w:val="0"/>
          <w:color w:val="000000"/>
          <w:sz w:val="24"/>
          <w:szCs w:val="24"/>
        </w:rPr>
        <w:t xml:space="preserve">В состав  Приемной комиссии для организации приема документов, отбора с использованием конкурсных процедур и решения вопроса о зачислении учащихся </w:t>
      </w:r>
      <w:r w:rsidRPr="007B4BDF">
        <w:rPr>
          <w:rStyle w:val="2"/>
          <w:rFonts w:ascii="Times New Roman" w:hAnsi="Times New Roman"/>
          <w:b w:val="0"/>
          <w:bCs w:val="0"/>
          <w:color w:val="000000"/>
          <w:sz w:val="24"/>
          <w:szCs w:val="24"/>
        </w:rPr>
        <w:lastRenderedPageBreak/>
        <w:t>входят</w:t>
      </w:r>
      <w:r w:rsidR="001072F1" w:rsidRPr="007B4BDF">
        <w:rPr>
          <w:rStyle w:val="2"/>
          <w:rFonts w:ascii="Times New Roman" w:hAnsi="Times New Roman"/>
          <w:b w:val="0"/>
          <w:bCs w:val="0"/>
          <w:color w:val="000000"/>
          <w:sz w:val="24"/>
          <w:szCs w:val="24"/>
        </w:rPr>
        <w:t>:</w:t>
      </w:r>
      <w:r w:rsidRPr="007B4BDF">
        <w:rPr>
          <w:rStyle w:val="2"/>
          <w:rFonts w:ascii="Times New Roman" w:hAnsi="Times New Roman"/>
          <w:b w:val="0"/>
          <w:bCs w:val="0"/>
          <w:color w:val="000000"/>
          <w:sz w:val="24"/>
          <w:szCs w:val="24"/>
        </w:rPr>
        <w:t xml:space="preserve"> директор - председатель комиссии; заместитель директора по УВР, курирующий  углубленное изучение математики</w:t>
      </w:r>
      <w:r w:rsidR="008245F8">
        <w:rPr>
          <w:rStyle w:val="2"/>
          <w:rFonts w:ascii="Times New Roman" w:hAnsi="Times New Roman"/>
          <w:b w:val="0"/>
          <w:bCs w:val="0"/>
          <w:color w:val="000000"/>
          <w:sz w:val="24"/>
          <w:szCs w:val="24"/>
        </w:rPr>
        <w:t>, физики, профильного обучения</w:t>
      </w:r>
      <w:r w:rsidRPr="007B4BDF">
        <w:rPr>
          <w:rStyle w:val="2"/>
          <w:rFonts w:ascii="Times New Roman" w:hAnsi="Times New Roman"/>
          <w:b w:val="0"/>
          <w:bCs w:val="0"/>
          <w:color w:val="000000"/>
          <w:sz w:val="24"/>
          <w:szCs w:val="24"/>
        </w:rPr>
        <w:t xml:space="preserve"> – заместитель председателя комиссии; учителя высшей квалификационной категории; психолог; секретарь.</w:t>
      </w:r>
    </w:p>
    <w:p w:rsidR="000E2D06" w:rsidRPr="007B4BDF" w:rsidRDefault="000E2D06" w:rsidP="001072F1">
      <w:pPr>
        <w:pStyle w:val="a8"/>
        <w:numPr>
          <w:ilvl w:val="0"/>
          <w:numId w:val="4"/>
        </w:numPr>
        <w:shd w:val="clear" w:color="auto" w:fill="auto"/>
        <w:tabs>
          <w:tab w:val="left" w:pos="426"/>
        </w:tabs>
        <w:spacing w:after="0" w:line="266" w:lineRule="exact"/>
        <w:ind w:left="284" w:right="60" w:hanging="284"/>
        <w:rPr>
          <w:rStyle w:val="2"/>
          <w:rFonts w:ascii="Times New Roman" w:hAnsi="Times New Roman"/>
          <w:b w:val="0"/>
          <w:bCs w:val="0"/>
          <w:color w:val="000000"/>
          <w:sz w:val="24"/>
          <w:szCs w:val="24"/>
        </w:rPr>
      </w:pPr>
      <w:r w:rsidRPr="007B4BDF">
        <w:rPr>
          <w:rStyle w:val="2"/>
          <w:rFonts w:ascii="Times New Roman" w:hAnsi="Times New Roman"/>
          <w:b w:val="0"/>
          <w:bCs w:val="0"/>
          <w:color w:val="000000"/>
          <w:sz w:val="24"/>
          <w:szCs w:val="24"/>
        </w:rPr>
        <w:t>К компетенции Приемной комиссии относится:</w:t>
      </w:r>
    </w:p>
    <w:p w:rsidR="00E718EA" w:rsidRPr="007B4BDF" w:rsidRDefault="000E2D06" w:rsidP="00E718EA">
      <w:pPr>
        <w:pStyle w:val="a8"/>
        <w:numPr>
          <w:ilvl w:val="0"/>
          <w:numId w:val="14"/>
        </w:numPr>
        <w:shd w:val="clear" w:color="auto" w:fill="auto"/>
        <w:spacing w:after="0" w:line="266" w:lineRule="exact"/>
        <w:ind w:right="60"/>
        <w:rPr>
          <w:rStyle w:val="2"/>
          <w:rFonts w:ascii="Times New Roman" w:hAnsi="Times New Roman"/>
          <w:b w:val="0"/>
          <w:bCs w:val="0"/>
          <w:color w:val="000000"/>
          <w:sz w:val="24"/>
          <w:szCs w:val="24"/>
        </w:rPr>
      </w:pPr>
      <w:r w:rsidRPr="007B4BDF">
        <w:rPr>
          <w:rStyle w:val="2"/>
          <w:rFonts w:ascii="Times New Roman" w:hAnsi="Times New Roman"/>
          <w:b w:val="0"/>
          <w:bCs w:val="0"/>
          <w:color w:val="000000"/>
          <w:sz w:val="24"/>
          <w:szCs w:val="24"/>
        </w:rPr>
        <w:t>прием документов;</w:t>
      </w:r>
    </w:p>
    <w:p w:rsidR="00E718EA" w:rsidRPr="007B4BDF" w:rsidRDefault="00E718EA" w:rsidP="00E718EA">
      <w:pPr>
        <w:pStyle w:val="a8"/>
        <w:numPr>
          <w:ilvl w:val="0"/>
          <w:numId w:val="14"/>
        </w:numPr>
        <w:shd w:val="clear" w:color="auto" w:fill="auto"/>
        <w:spacing w:after="0" w:line="266" w:lineRule="exact"/>
        <w:ind w:right="60"/>
        <w:rPr>
          <w:rStyle w:val="2"/>
          <w:rFonts w:ascii="Times New Roman" w:hAnsi="Times New Roman"/>
          <w:b w:val="0"/>
          <w:bCs w:val="0"/>
          <w:color w:val="000000"/>
          <w:sz w:val="24"/>
          <w:szCs w:val="24"/>
        </w:rPr>
      </w:pPr>
      <w:r w:rsidRPr="007B4BDF">
        <w:rPr>
          <w:rStyle w:val="2"/>
          <w:rFonts w:ascii="Times New Roman" w:hAnsi="Times New Roman"/>
          <w:b w:val="0"/>
          <w:color w:val="000000"/>
          <w:sz w:val="24"/>
          <w:szCs w:val="24"/>
        </w:rPr>
        <w:t>проведение экспертизы документов;</w:t>
      </w:r>
    </w:p>
    <w:p w:rsidR="00E718EA" w:rsidRPr="007B4BDF" w:rsidRDefault="00E718EA" w:rsidP="00E718EA">
      <w:pPr>
        <w:pStyle w:val="a8"/>
        <w:numPr>
          <w:ilvl w:val="0"/>
          <w:numId w:val="14"/>
        </w:numPr>
        <w:shd w:val="clear" w:color="auto" w:fill="auto"/>
        <w:spacing w:after="0" w:line="266" w:lineRule="exact"/>
        <w:ind w:right="60"/>
        <w:rPr>
          <w:rStyle w:val="2"/>
          <w:b w:val="0"/>
          <w:sz w:val="24"/>
          <w:szCs w:val="24"/>
        </w:rPr>
      </w:pPr>
      <w:r w:rsidRPr="007B4BDF">
        <w:rPr>
          <w:rStyle w:val="2"/>
          <w:rFonts w:ascii="Times New Roman" w:hAnsi="Times New Roman"/>
          <w:b w:val="0"/>
          <w:color w:val="000000"/>
          <w:sz w:val="24"/>
          <w:szCs w:val="24"/>
        </w:rPr>
        <w:t xml:space="preserve">составление рейтинга учащихся с учетом проведенных вступительных испытаний; </w:t>
      </w:r>
    </w:p>
    <w:p w:rsidR="00E718EA" w:rsidRPr="007B4BDF" w:rsidRDefault="00E718EA" w:rsidP="00E718EA">
      <w:pPr>
        <w:pStyle w:val="a8"/>
        <w:numPr>
          <w:ilvl w:val="0"/>
          <w:numId w:val="14"/>
        </w:numPr>
        <w:shd w:val="clear" w:color="auto" w:fill="auto"/>
        <w:spacing w:after="0" w:line="266" w:lineRule="exact"/>
        <w:ind w:right="60"/>
        <w:rPr>
          <w:rStyle w:val="2"/>
          <w:b w:val="0"/>
          <w:sz w:val="24"/>
          <w:szCs w:val="24"/>
        </w:rPr>
      </w:pPr>
      <w:r w:rsidRPr="007B4BDF">
        <w:rPr>
          <w:rStyle w:val="2"/>
          <w:rFonts w:ascii="Times New Roman" w:hAnsi="Times New Roman"/>
          <w:b w:val="0"/>
          <w:color w:val="000000"/>
          <w:sz w:val="24"/>
          <w:szCs w:val="24"/>
        </w:rPr>
        <w:t xml:space="preserve"> принятие решения о зачислении учащихся в </w:t>
      </w:r>
      <w:r w:rsidR="008245F8">
        <w:rPr>
          <w:rStyle w:val="2"/>
          <w:rFonts w:ascii="Times New Roman" w:hAnsi="Times New Roman"/>
          <w:b w:val="0"/>
          <w:color w:val="000000"/>
          <w:sz w:val="24"/>
          <w:szCs w:val="24"/>
        </w:rPr>
        <w:t>10</w:t>
      </w:r>
      <w:r w:rsidRPr="007B4BDF">
        <w:rPr>
          <w:rStyle w:val="2"/>
          <w:rFonts w:ascii="Times New Roman" w:hAnsi="Times New Roman"/>
          <w:b w:val="0"/>
          <w:color w:val="000000"/>
          <w:sz w:val="24"/>
          <w:szCs w:val="24"/>
        </w:rPr>
        <w:t xml:space="preserve"> классы </w:t>
      </w:r>
      <w:r w:rsidR="00AE58E3">
        <w:rPr>
          <w:rStyle w:val="2"/>
          <w:rFonts w:ascii="Times New Roman" w:hAnsi="Times New Roman"/>
          <w:b w:val="0"/>
          <w:color w:val="000000"/>
          <w:sz w:val="24"/>
          <w:szCs w:val="24"/>
        </w:rPr>
        <w:t xml:space="preserve">                            </w:t>
      </w:r>
      <w:r w:rsidRPr="007B4BDF">
        <w:rPr>
          <w:rStyle w:val="2"/>
          <w:rFonts w:ascii="Times New Roman" w:hAnsi="Times New Roman"/>
          <w:b w:val="0"/>
          <w:color w:val="000000"/>
          <w:sz w:val="24"/>
          <w:szCs w:val="24"/>
        </w:rPr>
        <w:t>МБОУ «Лицей №17».</w:t>
      </w:r>
    </w:p>
    <w:p w:rsidR="000E2D06" w:rsidRPr="007B4BDF" w:rsidRDefault="000E2D06" w:rsidP="00E718EA">
      <w:pPr>
        <w:pStyle w:val="a8"/>
        <w:numPr>
          <w:ilvl w:val="0"/>
          <w:numId w:val="4"/>
        </w:numPr>
        <w:shd w:val="clear" w:color="auto" w:fill="auto"/>
        <w:tabs>
          <w:tab w:val="left" w:pos="426"/>
          <w:tab w:val="left" w:pos="709"/>
          <w:tab w:val="left" w:pos="851"/>
        </w:tabs>
        <w:spacing w:after="0" w:line="266" w:lineRule="exact"/>
        <w:ind w:left="284" w:right="60" w:hanging="284"/>
        <w:rPr>
          <w:rStyle w:val="2"/>
          <w:rFonts w:ascii="Times New Roman" w:hAnsi="Times New Roman"/>
          <w:b w:val="0"/>
          <w:bCs w:val="0"/>
          <w:color w:val="000000"/>
          <w:sz w:val="24"/>
          <w:szCs w:val="24"/>
        </w:rPr>
      </w:pPr>
      <w:r w:rsidRPr="007B4BDF">
        <w:rPr>
          <w:rStyle w:val="2"/>
          <w:rFonts w:ascii="Times New Roman" w:hAnsi="Times New Roman"/>
          <w:b w:val="0"/>
          <w:bCs w:val="0"/>
          <w:color w:val="000000"/>
          <w:sz w:val="24"/>
          <w:szCs w:val="24"/>
        </w:rPr>
        <w:t>Решения</w:t>
      </w:r>
      <w:r w:rsidR="001072F1" w:rsidRPr="007B4BDF">
        <w:rPr>
          <w:rStyle w:val="2"/>
          <w:rFonts w:ascii="Times New Roman" w:hAnsi="Times New Roman"/>
          <w:b w:val="0"/>
          <w:bCs w:val="0"/>
          <w:color w:val="000000"/>
          <w:sz w:val="24"/>
          <w:szCs w:val="24"/>
        </w:rPr>
        <w:t xml:space="preserve"> п</w:t>
      </w:r>
      <w:r w:rsidRPr="007B4BDF">
        <w:rPr>
          <w:rStyle w:val="2"/>
          <w:rFonts w:ascii="Times New Roman" w:hAnsi="Times New Roman"/>
          <w:b w:val="0"/>
          <w:bCs w:val="0"/>
          <w:color w:val="000000"/>
          <w:sz w:val="24"/>
          <w:szCs w:val="24"/>
        </w:rPr>
        <w:t>риемной комиссии оформляются протоколом</w:t>
      </w:r>
      <w:r w:rsidR="00E718EA" w:rsidRPr="007B4BDF">
        <w:rPr>
          <w:rStyle w:val="2"/>
          <w:rFonts w:ascii="Times New Roman" w:hAnsi="Times New Roman"/>
          <w:b w:val="0"/>
          <w:bCs w:val="0"/>
          <w:color w:val="000000"/>
          <w:sz w:val="24"/>
          <w:szCs w:val="24"/>
        </w:rPr>
        <w:t xml:space="preserve">, который </w:t>
      </w:r>
      <w:r w:rsidR="00E718EA" w:rsidRPr="007B4BDF">
        <w:rPr>
          <w:rStyle w:val="2"/>
          <w:rFonts w:ascii="Times New Roman" w:hAnsi="Times New Roman"/>
          <w:b w:val="0"/>
          <w:sz w:val="24"/>
          <w:szCs w:val="24"/>
        </w:rPr>
        <w:t>подписывается всеми членами приёмной комиссии</w:t>
      </w:r>
      <w:r w:rsidRPr="007B4BDF">
        <w:rPr>
          <w:rStyle w:val="2"/>
          <w:rFonts w:ascii="Times New Roman" w:hAnsi="Times New Roman"/>
          <w:b w:val="0"/>
          <w:bCs w:val="0"/>
          <w:color w:val="000000"/>
          <w:sz w:val="24"/>
          <w:szCs w:val="24"/>
        </w:rPr>
        <w:t>.</w:t>
      </w:r>
    </w:p>
    <w:p w:rsidR="000E2D06" w:rsidRPr="007B4BDF" w:rsidRDefault="000E2D06" w:rsidP="007B4BDF">
      <w:pPr>
        <w:shd w:val="clear" w:color="auto" w:fill="FFFFFF"/>
        <w:jc w:val="both"/>
      </w:pPr>
    </w:p>
    <w:p w:rsidR="00DB3A2C" w:rsidRPr="007B4BDF" w:rsidRDefault="000856BD" w:rsidP="005D0B0C">
      <w:pPr>
        <w:pStyle w:val="a4"/>
        <w:shd w:val="clear" w:color="auto" w:fill="FFFFFF"/>
        <w:ind w:left="0"/>
        <w:jc w:val="center"/>
        <w:rPr>
          <w:b/>
        </w:rPr>
      </w:pPr>
      <w:r w:rsidRPr="007B4BDF">
        <w:rPr>
          <w:b/>
        </w:rPr>
        <w:t>Глава 4</w:t>
      </w:r>
      <w:r w:rsidR="00DB3A2C" w:rsidRPr="007B4BDF">
        <w:rPr>
          <w:b/>
        </w:rPr>
        <w:t xml:space="preserve">. </w:t>
      </w:r>
      <w:r w:rsidR="00F25132" w:rsidRPr="007B4BDF">
        <w:rPr>
          <w:b/>
        </w:rPr>
        <w:t xml:space="preserve">Процедура проведения </w:t>
      </w:r>
      <w:r w:rsidR="00DB3A2C" w:rsidRPr="007B4BDF">
        <w:rPr>
          <w:b/>
        </w:rPr>
        <w:t xml:space="preserve"> индивидуального отбора </w:t>
      </w:r>
      <w:proofErr w:type="gramStart"/>
      <w:r w:rsidR="00DB3A2C" w:rsidRPr="007B4BDF">
        <w:rPr>
          <w:b/>
        </w:rPr>
        <w:t>обучающихся</w:t>
      </w:r>
      <w:proofErr w:type="gramEnd"/>
    </w:p>
    <w:p w:rsidR="005C0F6F" w:rsidRPr="007B4BDF" w:rsidRDefault="005C0F6F" w:rsidP="005D0B0C">
      <w:pPr>
        <w:pStyle w:val="a4"/>
        <w:shd w:val="clear" w:color="auto" w:fill="FFFFFF"/>
        <w:ind w:left="0"/>
        <w:jc w:val="center"/>
        <w:rPr>
          <w:b/>
        </w:rPr>
      </w:pPr>
    </w:p>
    <w:p w:rsidR="00F25132" w:rsidRPr="007B4BDF" w:rsidRDefault="005C0F6F" w:rsidP="00F25132">
      <w:pPr>
        <w:pStyle w:val="a8"/>
        <w:numPr>
          <w:ilvl w:val="0"/>
          <w:numId w:val="4"/>
        </w:numPr>
        <w:shd w:val="clear" w:color="auto" w:fill="auto"/>
        <w:tabs>
          <w:tab w:val="left" w:pos="426"/>
        </w:tabs>
        <w:spacing w:after="0" w:line="266" w:lineRule="exact"/>
        <w:ind w:left="284" w:right="60" w:hanging="284"/>
        <w:rPr>
          <w:rFonts w:ascii="Times New Roman" w:hAnsi="Times New Roman"/>
          <w:color w:val="000000"/>
          <w:sz w:val="24"/>
          <w:szCs w:val="24"/>
          <w:shd w:val="clear" w:color="auto" w:fill="FFFFFF"/>
        </w:rPr>
      </w:pPr>
      <w:r w:rsidRPr="007B4BDF">
        <w:rPr>
          <w:rStyle w:val="2"/>
          <w:rFonts w:ascii="Times New Roman" w:hAnsi="Times New Roman"/>
          <w:b w:val="0"/>
          <w:bCs w:val="0"/>
          <w:color w:val="000000"/>
          <w:sz w:val="24"/>
          <w:szCs w:val="24"/>
        </w:rPr>
        <w:t xml:space="preserve">Сроки проведения процедуры индивидуального отбора устанавливается приказом директора </w:t>
      </w:r>
      <w:r w:rsidRPr="007B4BDF">
        <w:rPr>
          <w:rStyle w:val="2"/>
          <w:rFonts w:ascii="Times New Roman" w:hAnsi="Times New Roman"/>
          <w:b w:val="0"/>
          <w:color w:val="000000"/>
          <w:sz w:val="24"/>
          <w:szCs w:val="24"/>
        </w:rPr>
        <w:t>МБОУ «Лицей №17».</w:t>
      </w:r>
    </w:p>
    <w:p w:rsidR="00F25132" w:rsidRPr="007B4BDF" w:rsidRDefault="00F25132" w:rsidP="00F25132">
      <w:pPr>
        <w:pStyle w:val="a8"/>
        <w:numPr>
          <w:ilvl w:val="0"/>
          <w:numId w:val="4"/>
        </w:numPr>
        <w:shd w:val="clear" w:color="auto" w:fill="auto"/>
        <w:tabs>
          <w:tab w:val="left" w:pos="426"/>
        </w:tabs>
        <w:spacing w:after="0" w:line="266" w:lineRule="exact"/>
        <w:ind w:left="284" w:right="60" w:hanging="284"/>
        <w:rPr>
          <w:rStyle w:val="2"/>
          <w:rFonts w:ascii="Times New Roman" w:hAnsi="Times New Roman"/>
          <w:b w:val="0"/>
          <w:color w:val="000000"/>
          <w:sz w:val="24"/>
          <w:szCs w:val="24"/>
        </w:rPr>
      </w:pPr>
      <w:r w:rsidRPr="007B4BDF">
        <w:rPr>
          <w:rStyle w:val="2"/>
          <w:rFonts w:ascii="Times New Roman" w:hAnsi="Times New Roman"/>
          <w:b w:val="0"/>
          <w:color w:val="000000"/>
          <w:sz w:val="24"/>
          <w:szCs w:val="24"/>
        </w:rPr>
        <w:t>Индивидуальный отбор учащихся осуществляется на основании следующих критериев:</w:t>
      </w:r>
    </w:p>
    <w:p w:rsidR="008245F8" w:rsidRPr="008245F8" w:rsidRDefault="008245F8" w:rsidP="008245F8">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Pr>
          <w:rStyle w:val="2"/>
          <w:rFonts w:ascii="Times New Roman" w:hAnsi="Times New Roman"/>
          <w:b w:val="0"/>
          <w:color w:val="000000"/>
          <w:sz w:val="24"/>
          <w:szCs w:val="24"/>
        </w:rPr>
        <w:t>р</w:t>
      </w:r>
      <w:r w:rsidRPr="008245F8">
        <w:rPr>
          <w:rStyle w:val="2"/>
          <w:rFonts w:ascii="Times New Roman" w:hAnsi="Times New Roman"/>
          <w:b w:val="0"/>
          <w:color w:val="000000"/>
          <w:sz w:val="24"/>
          <w:szCs w:val="24"/>
        </w:rPr>
        <w:t>езультаты прохождения государственной итоговой аттестации</w:t>
      </w:r>
      <w:r>
        <w:rPr>
          <w:rStyle w:val="2"/>
          <w:rFonts w:ascii="Times New Roman" w:hAnsi="Times New Roman"/>
          <w:b w:val="0"/>
          <w:color w:val="000000"/>
          <w:sz w:val="24"/>
          <w:szCs w:val="24"/>
        </w:rPr>
        <w:t xml:space="preserve"> по математике и русскому языку;</w:t>
      </w:r>
    </w:p>
    <w:p w:rsidR="008245F8" w:rsidRPr="008245F8" w:rsidRDefault="008245F8" w:rsidP="008245F8">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Pr>
          <w:rStyle w:val="2"/>
          <w:rFonts w:ascii="Times New Roman" w:hAnsi="Times New Roman"/>
          <w:b w:val="0"/>
          <w:color w:val="000000"/>
          <w:sz w:val="24"/>
          <w:szCs w:val="24"/>
        </w:rPr>
        <w:t>с</w:t>
      </w:r>
      <w:r w:rsidRPr="008245F8">
        <w:rPr>
          <w:rStyle w:val="2"/>
          <w:rFonts w:ascii="Times New Roman" w:hAnsi="Times New Roman"/>
          <w:b w:val="0"/>
          <w:color w:val="000000"/>
          <w:sz w:val="24"/>
          <w:szCs w:val="24"/>
        </w:rPr>
        <w:t xml:space="preserve">редний балл аттестата об основном общем образовании (высчитывается как среднее </w:t>
      </w:r>
      <w:r>
        <w:rPr>
          <w:rStyle w:val="2"/>
          <w:rFonts w:ascii="Times New Roman" w:hAnsi="Times New Roman"/>
          <w:b w:val="0"/>
          <w:color w:val="000000"/>
          <w:sz w:val="24"/>
          <w:szCs w:val="24"/>
        </w:rPr>
        <w:t>арифметическое итоговых оценок);</w:t>
      </w:r>
    </w:p>
    <w:p w:rsidR="008245F8" w:rsidRPr="008245F8" w:rsidRDefault="008245F8" w:rsidP="008245F8">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Pr>
          <w:rStyle w:val="2"/>
          <w:rFonts w:ascii="Times New Roman" w:hAnsi="Times New Roman"/>
          <w:b w:val="0"/>
          <w:color w:val="000000"/>
          <w:sz w:val="24"/>
          <w:szCs w:val="24"/>
        </w:rPr>
        <w:t>р</w:t>
      </w:r>
      <w:r w:rsidRPr="008245F8">
        <w:rPr>
          <w:rStyle w:val="2"/>
          <w:rFonts w:ascii="Times New Roman" w:hAnsi="Times New Roman"/>
          <w:b w:val="0"/>
          <w:color w:val="000000"/>
          <w:sz w:val="24"/>
          <w:szCs w:val="24"/>
        </w:rPr>
        <w:t>езультаты успеваемости по учебному предмету, который будет изучаться углубленно или на профильном уровне</w:t>
      </w:r>
      <w:r>
        <w:rPr>
          <w:rStyle w:val="2"/>
          <w:rFonts w:ascii="Times New Roman" w:hAnsi="Times New Roman"/>
          <w:b w:val="0"/>
          <w:color w:val="000000"/>
          <w:sz w:val="24"/>
          <w:szCs w:val="24"/>
        </w:rPr>
        <w:t>;</w:t>
      </w:r>
    </w:p>
    <w:p w:rsidR="008245F8" w:rsidRPr="008245F8" w:rsidRDefault="008245F8" w:rsidP="008245F8">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Pr>
          <w:rStyle w:val="2"/>
          <w:rFonts w:ascii="Times New Roman" w:hAnsi="Times New Roman"/>
          <w:b w:val="0"/>
          <w:color w:val="000000"/>
          <w:sz w:val="24"/>
          <w:szCs w:val="24"/>
        </w:rPr>
        <w:t>и</w:t>
      </w:r>
      <w:r w:rsidRPr="008245F8">
        <w:rPr>
          <w:rStyle w:val="2"/>
          <w:rFonts w:ascii="Times New Roman" w:hAnsi="Times New Roman"/>
          <w:b w:val="0"/>
          <w:color w:val="000000"/>
          <w:sz w:val="24"/>
          <w:szCs w:val="24"/>
        </w:rPr>
        <w:t>ндивидуальные достижения учащихся (</w:t>
      </w:r>
      <w:proofErr w:type="spellStart"/>
      <w:r w:rsidRPr="008245F8">
        <w:rPr>
          <w:rStyle w:val="2"/>
          <w:rFonts w:ascii="Times New Roman" w:hAnsi="Times New Roman"/>
          <w:b w:val="0"/>
          <w:color w:val="000000"/>
          <w:sz w:val="24"/>
          <w:szCs w:val="24"/>
        </w:rPr>
        <w:t>портфолио</w:t>
      </w:r>
      <w:proofErr w:type="spellEnd"/>
      <w:r w:rsidRPr="008245F8">
        <w:rPr>
          <w:rStyle w:val="2"/>
          <w:rFonts w:ascii="Times New Roman" w:hAnsi="Times New Roman"/>
          <w:b w:val="0"/>
          <w:color w:val="000000"/>
          <w:sz w:val="24"/>
          <w:szCs w:val="24"/>
        </w:rPr>
        <w:t>) в очных конкурсах, состязаниях, олимпиадах и т.п. за последние три года по учебному предмету, который будет изучаться углу</w:t>
      </w:r>
      <w:r>
        <w:rPr>
          <w:rStyle w:val="2"/>
          <w:rFonts w:ascii="Times New Roman" w:hAnsi="Times New Roman"/>
          <w:b w:val="0"/>
          <w:color w:val="000000"/>
          <w:sz w:val="24"/>
          <w:szCs w:val="24"/>
        </w:rPr>
        <w:t>бленно или на профильном уровне;</w:t>
      </w:r>
    </w:p>
    <w:p w:rsidR="008245F8" w:rsidRPr="008245F8" w:rsidRDefault="008245F8" w:rsidP="008245F8">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Pr>
          <w:rStyle w:val="2"/>
          <w:rFonts w:ascii="Times New Roman" w:hAnsi="Times New Roman"/>
          <w:b w:val="0"/>
          <w:color w:val="000000"/>
          <w:sz w:val="24"/>
          <w:szCs w:val="24"/>
        </w:rPr>
        <w:t>и</w:t>
      </w:r>
      <w:r w:rsidRPr="008245F8">
        <w:rPr>
          <w:rStyle w:val="2"/>
          <w:rFonts w:ascii="Times New Roman" w:hAnsi="Times New Roman"/>
          <w:b w:val="0"/>
          <w:color w:val="000000"/>
          <w:sz w:val="24"/>
          <w:szCs w:val="24"/>
        </w:rPr>
        <w:t>ндивидуальные достижения учащихся (</w:t>
      </w:r>
      <w:proofErr w:type="spellStart"/>
      <w:r w:rsidRPr="008245F8">
        <w:rPr>
          <w:rStyle w:val="2"/>
          <w:rFonts w:ascii="Times New Roman" w:hAnsi="Times New Roman"/>
          <w:b w:val="0"/>
          <w:color w:val="000000"/>
          <w:sz w:val="24"/>
          <w:szCs w:val="24"/>
        </w:rPr>
        <w:t>портфолио</w:t>
      </w:r>
      <w:proofErr w:type="spellEnd"/>
      <w:r w:rsidRPr="008245F8">
        <w:rPr>
          <w:rStyle w:val="2"/>
          <w:rFonts w:ascii="Times New Roman" w:hAnsi="Times New Roman"/>
          <w:b w:val="0"/>
          <w:color w:val="000000"/>
          <w:sz w:val="24"/>
          <w:szCs w:val="24"/>
        </w:rPr>
        <w:t>) по остальным учебным предметам, результатам государственной итоговой аттестации.</w:t>
      </w:r>
    </w:p>
    <w:p w:rsidR="00BD0AA5" w:rsidRPr="007B4BDF" w:rsidRDefault="00BD0AA5" w:rsidP="00D86705">
      <w:pPr>
        <w:pStyle w:val="a4"/>
        <w:numPr>
          <w:ilvl w:val="0"/>
          <w:numId w:val="4"/>
        </w:numPr>
        <w:tabs>
          <w:tab w:val="left" w:pos="426"/>
        </w:tabs>
        <w:ind w:left="284" w:hanging="284"/>
        <w:jc w:val="both"/>
      </w:pPr>
      <w:r w:rsidRPr="007B4BDF">
        <w:t xml:space="preserve">Экспертиза документов проводится по балльной системе: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отметка "отлично" (по результатам прохождения государственной итоговой аттестации) по математике и русскому языку - 5 баллов (за каждый предмет);</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 xml:space="preserve">отметка "хорошо" (по результатам прохождения государственной итоговой аттестации) по математике и русскому языку - 4 балла (за каждый предмет);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отметка "удовлетворительно" (по результатам прохождения государственной итоговой аттестации) по математике и русскому языку - 3 балла (за каждый предмет);</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итоговая отметка "отлично" по учебном</w:t>
      </w:r>
      <w:proofErr w:type="gramStart"/>
      <w:r w:rsidRPr="00D86705">
        <w:rPr>
          <w:rStyle w:val="2"/>
          <w:rFonts w:ascii="Times New Roman" w:hAnsi="Times New Roman"/>
          <w:b w:val="0"/>
          <w:color w:val="000000"/>
          <w:sz w:val="24"/>
          <w:szCs w:val="24"/>
        </w:rPr>
        <w:t>у(</w:t>
      </w:r>
      <w:proofErr w:type="spellStart"/>
      <w:proofErr w:type="gramEnd"/>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который(</w:t>
      </w:r>
      <w:proofErr w:type="spellStart"/>
      <w:r w:rsidRPr="00D86705">
        <w:rPr>
          <w:rStyle w:val="2"/>
          <w:rFonts w:ascii="Times New Roman" w:hAnsi="Times New Roman"/>
          <w:b w:val="0"/>
          <w:color w:val="000000"/>
          <w:sz w:val="24"/>
          <w:szCs w:val="24"/>
        </w:rPr>
        <w:t>ые</w:t>
      </w:r>
      <w:proofErr w:type="spellEnd"/>
      <w:r w:rsidRPr="00D86705">
        <w:rPr>
          <w:rStyle w:val="2"/>
          <w:rFonts w:ascii="Times New Roman" w:hAnsi="Times New Roman"/>
          <w:b w:val="0"/>
          <w:color w:val="000000"/>
          <w:sz w:val="24"/>
          <w:szCs w:val="24"/>
        </w:rPr>
        <w:t>)  будет(</w:t>
      </w:r>
      <w:proofErr w:type="spellStart"/>
      <w:r w:rsidRPr="00D86705">
        <w:rPr>
          <w:rStyle w:val="2"/>
          <w:rFonts w:ascii="Times New Roman" w:hAnsi="Times New Roman"/>
          <w:b w:val="0"/>
          <w:color w:val="000000"/>
          <w:sz w:val="24"/>
          <w:szCs w:val="24"/>
        </w:rPr>
        <w:t>ут</w:t>
      </w:r>
      <w:proofErr w:type="spellEnd"/>
      <w:r w:rsidRPr="00D86705">
        <w:rPr>
          <w:rStyle w:val="2"/>
          <w:rFonts w:ascii="Times New Roman" w:hAnsi="Times New Roman"/>
          <w:b w:val="0"/>
          <w:color w:val="000000"/>
          <w:sz w:val="24"/>
          <w:szCs w:val="24"/>
        </w:rPr>
        <w:t>) изучаться углубленно или на профильном уровне - 2 балла за один предмет;</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 xml:space="preserve">итоговая отметка "хорошо" по </w:t>
      </w:r>
      <w:proofErr w:type="spellStart"/>
      <w:proofErr w:type="gramStart"/>
      <w:r w:rsidRPr="00D86705">
        <w:rPr>
          <w:rStyle w:val="2"/>
          <w:rFonts w:ascii="Times New Roman" w:hAnsi="Times New Roman"/>
          <w:b w:val="0"/>
          <w:color w:val="000000"/>
          <w:sz w:val="24"/>
          <w:szCs w:val="24"/>
        </w:rPr>
        <w:t>по</w:t>
      </w:r>
      <w:proofErr w:type="spellEnd"/>
      <w:proofErr w:type="gramEnd"/>
      <w:r w:rsidRPr="00D86705">
        <w:rPr>
          <w:rStyle w:val="2"/>
          <w:rFonts w:ascii="Times New Roman" w:hAnsi="Times New Roman"/>
          <w:b w:val="0"/>
          <w:color w:val="000000"/>
          <w:sz w:val="24"/>
          <w:szCs w:val="24"/>
        </w:rPr>
        <w:t xml:space="preserve"> учебному(</w:t>
      </w:r>
      <w:proofErr w:type="spellStart"/>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который(</w:t>
      </w:r>
      <w:proofErr w:type="spellStart"/>
      <w:r w:rsidRPr="00D86705">
        <w:rPr>
          <w:rStyle w:val="2"/>
          <w:rFonts w:ascii="Times New Roman" w:hAnsi="Times New Roman"/>
          <w:b w:val="0"/>
          <w:color w:val="000000"/>
          <w:sz w:val="24"/>
          <w:szCs w:val="24"/>
        </w:rPr>
        <w:t>ые</w:t>
      </w:r>
      <w:proofErr w:type="spellEnd"/>
      <w:r w:rsidRPr="00D86705">
        <w:rPr>
          <w:rStyle w:val="2"/>
          <w:rFonts w:ascii="Times New Roman" w:hAnsi="Times New Roman"/>
          <w:b w:val="0"/>
          <w:color w:val="000000"/>
          <w:sz w:val="24"/>
          <w:szCs w:val="24"/>
        </w:rPr>
        <w:t>)  будет(</w:t>
      </w:r>
      <w:proofErr w:type="spellStart"/>
      <w:r w:rsidRPr="00D86705">
        <w:rPr>
          <w:rStyle w:val="2"/>
          <w:rFonts w:ascii="Times New Roman" w:hAnsi="Times New Roman"/>
          <w:b w:val="0"/>
          <w:color w:val="000000"/>
          <w:sz w:val="24"/>
          <w:szCs w:val="24"/>
        </w:rPr>
        <w:t>ут</w:t>
      </w:r>
      <w:proofErr w:type="spellEnd"/>
      <w:r w:rsidRPr="00D86705">
        <w:rPr>
          <w:rStyle w:val="2"/>
          <w:rFonts w:ascii="Times New Roman" w:hAnsi="Times New Roman"/>
          <w:b w:val="0"/>
          <w:color w:val="000000"/>
          <w:sz w:val="24"/>
          <w:szCs w:val="24"/>
        </w:rPr>
        <w:t xml:space="preserve">) изучаться углубленно или на профильном уровне – 1 балл за один предмет;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достижения муниципального уровня по соответствующем</w:t>
      </w:r>
      <w:proofErr w:type="gramStart"/>
      <w:r w:rsidRPr="00D86705">
        <w:rPr>
          <w:rStyle w:val="2"/>
          <w:rFonts w:ascii="Times New Roman" w:hAnsi="Times New Roman"/>
          <w:b w:val="0"/>
          <w:color w:val="000000"/>
          <w:sz w:val="24"/>
          <w:szCs w:val="24"/>
        </w:rPr>
        <w:t>у(</w:t>
      </w:r>
      <w:proofErr w:type="gramEnd"/>
      <w:r w:rsidRPr="00D86705">
        <w:rPr>
          <w:rStyle w:val="2"/>
          <w:rFonts w:ascii="Times New Roman" w:hAnsi="Times New Roman"/>
          <w:b w:val="0"/>
          <w:color w:val="000000"/>
          <w:sz w:val="24"/>
          <w:szCs w:val="24"/>
        </w:rPr>
        <w:t>им) учебному(</w:t>
      </w:r>
      <w:proofErr w:type="spellStart"/>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xml:space="preserve">) - 1 балл за 1 достижение (призовое место);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достижения регионального уровня по соответствующем</w:t>
      </w:r>
      <w:proofErr w:type="gramStart"/>
      <w:r w:rsidRPr="00D86705">
        <w:rPr>
          <w:rStyle w:val="2"/>
          <w:rFonts w:ascii="Times New Roman" w:hAnsi="Times New Roman"/>
          <w:b w:val="0"/>
          <w:color w:val="000000"/>
          <w:sz w:val="24"/>
          <w:szCs w:val="24"/>
        </w:rPr>
        <w:t>у(</w:t>
      </w:r>
      <w:proofErr w:type="gramEnd"/>
      <w:r w:rsidRPr="00D86705">
        <w:rPr>
          <w:rStyle w:val="2"/>
          <w:rFonts w:ascii="Times New Roman" w:hAnsi="Times New Roman"/>
          <w:b w:val="0"/>
          <w:color w:val="000000"/>
          <w:sz w:val="24"/>
          <w:szCs w:val="24"/>
        </w:rPr>
        <w:t>им) учебному(</w:t>
      </w:r>
      <w:proofErr w:type="spellStart"/>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xml:space="preserve">) - 2 балла за 1 достижение (призовое место);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достижения всероссийского уровня по соответствующем</w:t>
      </w:r>
      <w:proofErr w:type="gramStart"/>
      <w:r w:rsidRPr="00D86705">
        <w:rPr>
          <w:rStyle w:val="2"/>
          <w:rFonts w:ascii="Times New Roman" w:hAnsi="Times New Roman"/>
          <w:b w:val="0"/>
          <w:color w:val="000000"/>
          <w:sz w:val="24"/>
          <w:szCs w:val="24"/>
        </w:rPr>
        <w:t>у(</w:t>
      </w:r>
      <w:proofErr w:type="gramEnd"/>
      <w:r w:rsidRPr="00D86705">
        <w:rPr>
          <w:rStyle w:val="2"/>
          <w:rFonts w:ascii="Times New Roman" w:hAnsi="Times New Roman"/>
          <w:b w:val="0"/>
          <w:color w:val="000000"/>
          <w:sz w:val="24"/>
          <w:szCs w:val="24"/>
        </w:rPr>
        <w:t>им) учебному(</w:t>
      </w:r>
      <w:proofErr w:type="spellStart"/>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xml:space="preserve">)  - 3 балла за 1 достижение (призовое место); </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достижения международного уровня по соответствующем</w:t>
      </w:r>
      <w:proofErr w:type="gramStart"/>
      <w:r w:rsidRPr="00D86705">
        <w:rPr>
          <w:rStyle w:val="2"/>
          <w:rFonts w:ascii="Times New Roman" w:hAnsi="Times New Roman"/>
          <w:b w:val="0"/>
          <w:color w:val="000000"/>
          <w:sz w:val="24"/>
          <w:szCs w:val="24"/>
        </w:rPr>
        <w:t>у(</w:t>
      </w:r>
      <w:proofErr w:type="gramEnd"/>
      <w:r w:rsidRPr="00D86705">
        <w:rPr>
          <w:rStyle w:val="2"/>
          <w:rFonts w:ascii="Times New Roman" w:hAnsi="Times New Roman"/>
          <w:b w:val="0"/>
          <w:color w:val="000000"/>
          <w:sz w:val="24"/>
          <w:szCs w:val="24"/>
        </w:rPr>
        <w:t>им) учебному(</w:t>
      </w:r>
      <w:proofErr w:type="spellStart"/>
      <w:r w:rsidRPr="00D86705">
        <w:rPr>
          <w:rStyle w:val="2"/>
          <w:rFonts w:ascii="Times New Roman" w:hAnsi="Times New Roman"/>
          <w:b w:val="0"/>
          <w:color w:val="000000"/>
          <w:sz w:val="24"/>
          <w:szCs w:val="24"/>
        </w:rPr>
        <w:t>ым</w:t>
      </w:r>
      <w:proofErr w:type="spellEnd"/>
      <w:r w:rsidRPr="00D86705">
        <w:rPr>
          <w:rStyle w:val="2"/>
          <w:rFonts w:ascii="Times New Roman" w:hAnsi="Times New Roman"/>
          <w:b w:val="0"/>
          <w:color w:val="000000"/>
          <w:sz w:val="24"/>
          <w:szCs w:val="24"/>
        </w:rPr>
        <w:t>) предмету(</w:t>
      </w:r>
      <w:proofErr w:type="spellStart"/>
      <w:r w:rsidRPr="00D86705">
        <w:rPr>
          <w:rStyle w:val="2"/>
          <w:rFonts w:ascii="Times New Roman" w:hAnsi="Times New Roman"/>
          <w:b w:val="0"/>
          <w:color w:val="000000"/>
          <w:sz w:val="24"/>
          <w:szCs w:val="24"/>
        </w:rPr>
        <w:t>ам</w:t>
      </w:r>
      <w:proofErr w:type="spellEnd"/>
      <w:r w:rsidRPr="00D86705">
        <w:rPr>
          <w:rStyle w:val="2"/>
          <w:rFonts w:ascii="Times New Roman" w:hAnsi="Times New Roman"/>
          <w:b w:val="0"/>
          <w:color w:val="000000"/>
          <w:sz w:val="24"/>
          <w:szCs w:val="24"/>
        </w:rPr>
        <w:t>) - 4 балла за 1 достижение (призовое место);</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достижения по остальным учебным предметам – 0,5 балла за 1 достижение (не более 3 баллов за все достижения);</w:t>
      </w:r>
    </w:p>
    <w:p w:rsidR="00D86705" w:rsidRPr="00D86705" w:rsidRDefault="00D86705" w:rsidP="00D86705">
      <w:pPr>
        <w:pStyle w:val="a8"/>
        <w:numPr>
          <w:ilvl w:val="0"/>
          <w:numId w:val="23"/>
        </w:numPr>
        <w:shd w:val="clear" w:color="auto" w:fill="auto"/>
        <w:tabs>
          <w:tab w:val="left" w:pos="426"/>
        </w:tabs>
        <w:spacing w:after="0" w:line="266" w:lineRule="exact"/>
        <w:ind w:right="6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lastRenderedPageBreak/>
        <w:t>процент выполнения работы на государственной итоговой аттестации:</w:t>
      </w:r>
    </w:p>
    <w:p w:rsidR="00D86705" w:rsidRPr="00D86705" w:rsidRDefault="00D86705" w:rsidP="00D86705">
      <w:pPr>
        <w:pStyle w:val="a8"/>
        <w:shd w:val="clear" w:color="auto" w:fill="auto"/>
        <w:tabs>
          <w:tab w:val="left" w:pos="426"/>
        </w:tabs>
        <w:spacing w:after="0" w:line="266" w:lineRule="exact"/>
        <w:ind w:left="1004" w:right="60" w:firstLine="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от 100% до 90% - 3 балла</w:t>
      </w:r>
    </w:p>
    <w:p w:rsidR="00D86705" w:rsidRPr="00D86705" w:rsidRDefault="00D86705" w:rsidP="00D86705">
      <w:pPr>
        <w:pStyle w:val="a8"/>
        <w:shd w:val="clear" w:color="auto" w:fill="auto"/>
        <w:tabs>
          <w:tab w:val="left" w:pos="426"/>
        </w:tabs>
        <w:spacing w:after="0" w:line="266" w:lineRule="exact"/>
        <w:ind w:left="1004" w:right="60" w:firstLine="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от 89% до 80% - 2 балла</w:t>
      </w:r>
    </w:p>
    <w:p w:rsidR="00D86705" w:rsidRPr="00D86705" w:rsidRDefault="00D86705" w:rsidP="00D86705">
      <w:pPr>
        <w:pStyle w:val="a8"/>
        <w:shd w:val="clear" w:color="auto" w:fill="auto"/>
        <w:tabs>
          <w:tab w:val="left" w:pos="426"/>
        </w:tabs>
        <w:spacing w:after="0" w:line="266" w:lineRule="exact"/>
        <w:ind w:left="1004" w:right="60" w:firstLine="0"/>
        <w:rPr>
          <w:rStyle w:val="2"/>
          <w:rFonts w:ascii="Times New Roman" w:hAnsi="Times New Roman"/>
          <w:b w:val="0"/>
          <w:color w:val="000000"/>
          <w:sz w:val="24"/>
          <w:szCs w:val="24"/>
        </w:rPr>
      </w:pPr>
      <w:r w:rsidRPr="00D86705">
        <w:rPr>
          <w:rStyle w:val="2"/>
          <w:rFonts w:ascii="Times New Roman" w:hAnsi="Times New Roman"/>
          <w:b w:val="0"/>
          <w:color w:val="000000"/>
          <w:sz w:val="24"/>
          <w:szCs w:val="24"/>
        </w:rPr>
        <w:t>от 79% до 70% - 1 балл.</w:t>
      </w:r>
    </w:p>
    <w:p w:rsidR="00AB175D" w:rsidRPr="00D86705" w:rsidRDefault="00D86705" w:rsidP="00D86705">
      <w:pPr>
        <w:pStyle w:val="Default"/>
        <w:numPr>
          <w:ilvl w:val="0"/>
          <w:numId w:val="4"/>
        </w:numPr>
        <w:ind w:left="426" w:hanging="426"/>
        <w:jc w:val="both"/>
      </w:pPr>
      <w:r>
        <w:rPr>
          <w:rStyle w:val="2"/>
          <w:sz w:val="24"/>
          <w:szCs w:val="24"/>
        </w:rPr>
        <w:t xml:space="preserve"> </w:t>
      </w:r>
      <w:r w:rsidR="00762F58" w:rsidRPr="00D86705">
        <w:rPr>
          <w:bCs/>
        </w:rPr>
        <w:t>Рейтинг учащихся составляется по мере убывания набранных ими ба</w:t>
      </w:r>
      <w:r w:rsidR="00762F58" w:rsidRPr="00D86705">
        <w:t xml:space="preserve">ллов и </w:t>
      </w:r>
      <w:r w:rsidR="00AB175D" w:rsidRPr="00D86705">
        <w:t>оформляется протоколом комиссии.</w:t>
      </w:r>
    </w:p>
    <w:p w:rsidR="001D332B" w:rsidRPr="007B4BDF" w:rsidRDefault="00762F58" w:rsidP="00D86705">
      <w:pPr>
        <w:pStyle w:val="Default"/>
        <w:numPr>
          <w:ilvl w:val="0"/>
          <w:numId w:val="4"/>
        </w:numPr>
        <w:ind w:left="426" w:hanging="426"/>
        <w:jc w:val="both"/>
        <w:rPr>
          <w:color w:val="92D050"/>
        </w:rPr>
      </w:pPr>
      <w:r w:rsidRPr="007B4BDF">
        <w:t xml:space="preserve">Рейтинг учащихся доводится до сведения родителей (законных представителей) через </w:t>
      </w:r>
      <w:r w:rsidR="001D332B" w:rsidRPr="007B4BDF">
        <w:t>информационные стенды</w:t>
      </w:r>
      <w:r w:rsidR="00AB175D" w:rsidRPr="007B4BDF">
        <w:t xml:space="preserve"> МБОУ «Лицей №17»</w:t>
      </w:r>
      <w:r w:rsidR="001D332B" w:rsidRPr="007B4BDF">
        <w:t xml:space="preserve">. </w:t>
      </w:r>
    </w:p>
    <w:p w:rsidR="00224B61" w:rsidRPr="007B4BDF" w:rsidRDefault="00224B61" w:rsidP="00224B61">
      <w:pPr>
        <w:pStyle w:val="Default"/>
        <w:ind w:left="360"/>
        <w:jc w:val="both"/>
        <w:rPr>
          <w:color w:val="92D050"/>
        </w:rPr>
      </w:pPr>
    </w:p>
    <w:p w:rsidR="00AB175D" w:rsidRPr="007B4BDF" w:rsidRDefault="00224B61" w:rsidP="00AB175D">
      <w:pPr>
        <w:pStyle w:val="Default"/>
        <w:ind w:left="644"/>
        <w:jc w:val="both"/>
        <w:rPr>
          <w:rStyle w:val="aa"/>
          <w:bCs w:val="0"/>
        </w:rPr>
      </w:pPr>
      <w:r w:rsidRPr="007B4BDF">
        <w:rPr>
          <w:rStyle w:val="aa"/>
          <w:bCs w:val="0"/>
        </w:rPr>
        <w:t xml:space="preserve">Глава 5. Правила и порядок зачисления в </w:t>
      </w:r>
      <w:r w:rsidR="00D86705">
        <w:rPr>
          <w:rStyle w:val="aa"/>
          <w:bCs w:val="0"/>
        </w:rPr>
        <w:t>10</w:t>
      </w:r>
      <w:r w:rsidRPr="007B4BDF">
        <w:rPr>
          <w:rStyle w:val="aa"/>
          <w:bCs w:val="0"/>
        </w:rPr>
        <w:t xml:space="preserve"> классы МБОУ «Лицей №17»</w:t>
      </w:r>
    </w:p>
    <w:p w:rsidR="00D12C64" w:rsidRPr="007B4BDF" w:rsidRDefault="00D12C64" w:rsidP="00307D91"/>
    <w:p w:rsidR="00DB05F5" w:rsidRPr="007B4BDF" w:rsidRDefault="00DB05F5" w:rsidP="00AE58E3">
      <w:pPr>
        <w:pStyle w:val="a4"/>
        <w:numPr>
          <w:ilvl w:val="0"/>
          <w:numId w:val="4"/>
        </w:numPr>
        <w:ind w:left="426"/>
        <w:jc w:val="both"/>
      </w:pPr>
      <w:r w:rsidRPr="007B4BDF">
        <w:t>Прием граждан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w:t>
      </w:r>
      <w:r w:rsidR="007B4BDF" w:rsidRPr="007B4BDF">
        <w:t>, либо оригинала документа, удостоверяющего личность иностранного гражданина и лица без гражданства в РФ.</w:t>
      </w:r>
    </w:p>
    <w:p w:rsidR="00DB05F5" w:rsidRPr="007B4BDF" w:rsidRDefault="00DB05F5" w:rsidP="00AE58E3">
      <w:pPr>
        <w:pStyle w:val="a4"/>
        <w:numPr>
          <w:ilvl w:val="0"/>
          <w:numId w:val="4"/>
        </w:numPr>
        <w:ind w:left="426"/>
        <w:jc w:val="both"/>
      </w:pPr>
      <w:r w:rsidRPr="007B4BDF">
        <w:t>В заявлении родителями (законными</w:t>
      </w:r>
      <w:bookmarkStart w:id="0" w:name="_GoBack"/>
      <w:bookmarkEnd w:id="0"/>
      <w:r w:rsidRPr="007B4BDF">
        <w:t xml:space="preserve"> представителями) ребенка указываются следующие сведения:</w:t>
      </w:r>
    </w:p>
    <w:p w:rsidR="00DB05F5" w:rsidRPr="007B4BDF" w:rsidRDefault="00DB05F5" w:rsidP="00DB05F5">
      <w:pPr>
        <w:pStyle w:val="a4"/>
        <w:numPr>
          <w:ilvl w:val="0"/>
          <w:numId w:val="20"/>
        </w:numPr>
        <w:jc w:val="both"/>
      </w:pPr>
      <w:r w:rsidRPr="007B4BDF">
        <w:t>фамилия, имя, отчество (последнее - при наличии) ребенка;</w:t>
      </w:r>
    </w:p>
    <w:p w:rsidR="00DB05F5" w:rsidRPr="007B4BDF" w:rsidRDefault="00DB05F5" w:rsidP="00DB05F5">
      <w:pPr>
        <w:pStyle w:val="a4"/>
        <w:numPr>
          <w:ilvl w:val="0"/>
          <w:numId w:val="20"/>
        </w:numPr>
        <w:jc w:val="both"/>
      </w:pPr>
      <w:r w:rsidRPr="007B4BDF">
        <w:t>дата и место рождения ребенка;</w:t>
      </w:r>
    </w:p>
    <w:p w:rsidR="00DB05F5" w:rsidRPr="007B4BDF" w:rsidRDefault="00DB05F5" w:rsidP="00DB05F5">
      <w:pPr>
        <w:pStyle w:val="a4"/>
        <w:numPr>
          <w:ilvl w:val="0"/>
          <w:numId w:val="20"/>
        </w:numPr>
        <w:jc w:val="both"/>
      </w:pPr>
      <w:r w:rsidRPr="007B4BDF">
        <w:t>фамилия, имя, отчество (последнее - при наличии) родителей (законных представителей) ребенка;</w:t>
      </w:r>
    </w:p>
    <w:p w:rsidR="00DB05F5" w:rsidRPr="007B4BDF" w:rsidRDefault="00DB05F5" w:rsidP="00DB05F5">
      <w:pPr>
        <w:pStyle w:val="a4"/>
        <w:numPr>
          <w:ilvl w:val="0"/>
          <w:numId w:val="20"/>
        </w:numPr>
        <w:jc w:val="both"/>
      </w:pPr>
      <w:r w:rsidRPr="007B4BDF">
        <w:t>адрес места жительства ребенка, его родителей (законных представителей)</w:t>
      </w:r>
      <w:r w:rsidR="00307D91" w:rsidRPr="007B4BDF">
        <w:t>;</w:t>
      </w:r>
    </w:p>
    <w:p w:rsidR="00307D91" w:rsidRPr="007B4BDF" w:rsidRDefault="00307D91" w:rsidP="00082BFE">
      <w:pPr>
        <w:pStyle w:val="a4"/>
        <w:numPr>
          <w:ilvl w:val="0"/>
          <w:numId w:val="20"/>
        </w:numPr>
        <w:jc w:val="both"/>
      </w:pPr>
      <w:r w:rsidRPr="007B4BDF">
        <w:t>контактные телефоны родителей (законных представителей).</w:t>
      </w:r>
    </w:p>
    <w:p w:rsidR="00D04975" w:rsidRPr="007B4BDF" w:rsidRDefault="00D04975" w:rsidP="00AE58E3">
      <w:pPr>
        <w:pStyle w:val="a4"/>
        <w:numPr>
          <w:ilvl w:val="0"/>
          <w:numId w:val="4"/>
        </w:numPr>
        <w:ind w:left="426"/>
        <w:jc w:val="both"/>
      </w:pPr>
      <w:r w:rsidRPr="007B4BDF">
        <w:t>Факт ознакомления родителей (законных представителей) обучающегося с лицензией на осуществление образовательной деятельности, свидетельством о государственной аккредитации МБОУ «Лицей №17», Уставом фиксируется в заявлении о приеме и заверяется личной подписью родителей (законных представителей)</w:t>
      </w:r>
      <w:r w:rsidR="00AE58E3">
        <w:t xml:space="preserve"> </w:t>
      </w:r>
      <w:r w:rsidRPr="007B4BDF">
        <w:t>обучающегося.</w:t>
      </w:r>
    </w:p>
    <w:p w:rsidR="00D04975" w:rsidRPr="007B4BDF" w:rsidRDefault="00D04975" w:rsidP="00AE58E3">
      <w:pPr>
        <w:pStyle w:val="a4"/>
        <w:ind w:left="426"/>
        <w:jc w:val="both"/>
      </w:pPr>
      <w:r w:rsidRPr="007B4BDF">
        <w:t>Подписью родителей (законных представителей) обучающегося фиксируется в заявлении согласие на обработку их персональных данных и персональных данных ребенка в порядке, установленном законодательством РФ.</w:t>
      </w:r>
    </w:p>
    <w:p w:rsidR="007B4BDF" w:rsidRDefault="007B4BDF" w:rsidP="00AE58E3">
      <w:pPr>
        <w:pStyle w:val="a4"/>
        <w:numPr>
          <w:ilvl w:val="0"/>
          <w:numId w:val="4"/>
        </w:numPr>
        <w:ind w:left="426"/>
        <w:jc w:val="both"/>
      </w:pPr>
      <w:r w:rsidRPr="007B4BDF">
        <w:t>Родители (законные представители) обучающихся,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РФ.</w:t>
      </w:r>
      <w:r w:rsidR="00361375">
        <w:t xml:space="preserve"> </w:t>
      </w:r>
    </w:p>
    <w:p w:rsidR="00361375" w:rsidRPr="007B4BDF" w:rsidRDefault="00361375" w:rsidP="00361375">
      <w:pPr>
        <w:pStyle w:val="a4"/>
        <w:ind w:left="426"/>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B05F5" w:rsidRPr="007B4BDF" w:rsidRDefault="00307D91" w:rsidP="00AE58E3">
      <w:pPr>
        <w:pStyle w:val="Default"/>
        <w:numPr>
          <w:ilvl w:val="0"/>
          <w:numId w:val="4"/>
        </w:numPr>
        <w:ind w:left="426"/>
        <w:jc w:val="both"/>
        <w:rPr>
          <w:color w:val="92D050"/>
        </w:rPr>
      </w:pPr>
      <w:r w:rsidRPr="007B4BDF">
        <w:t xml:space="preserve">Зачисление </w:t>
      </w:r>
      <w:r w:rsidR="00082BFE" w:rsidRPr="007B4BDF">
        <w:t>обучающихся</w:t>
      </w:r>
      <w:r w:rsidR="00D86705">
        <w:t xml:space="preserve"> </w:t>
      </w:r>
      <w:r w:rsidRPr="007B4BDF">
        <w:t>осуществляется на основании протокола комиссии по результатам индивидуального отбора (рейтинга обучающихся) и оформляется приказом директора МБОУ «Лицей №17»  не позднее 7 рабочих дней после решения приемной комиссии.</w:t>
      </w:r>
    </w:p>
    <w:p w:rsidR="00DB05F5" w:rsidRPr="007B4BDF" w:rsidRDefault="00DB05F5" w:rsidP="00AE58E3">
      <w:pPr>
        <w:pStyle w:val="a4"/>
        <w:widowControl w:val="0"/>
        <w:numPr>
          <w:ilvl w:val="0"/>
          <w:numId w:val="4"/>
        </w:numPr>
        <w:ind w:left="426"/>
        <w:jc w:val="both"/>
      </w:pPr>
      <w:r w:rsidRPr="007B4BDF">
        <w:t xml:space="preserve">Основанием </w:t>
      </w:r>
      <w:r w:rsidR="00082BFE" w:rsidRPr="007B4BDF">
        <w:t>для зачисления</w:t>
      </w:r>
      <w:r w:rsidR="00AE58E3">
        <w:t xml:space="preserve"> </w:t>
      </w:r>
      <w:proofErr w:type="gramStart"/>
      <w:r w:rsidR="00082BFE" w:rsidRPr="007B4BDF">
        <w:t>обучающихся</w:t>
      </w:r>
      <w:proofErr w:type="gramEnd"/>
      <w:r w:rsidR="00AE58E3">
        <w:t xml:space="preserve"> </w:t>
      </w:r>
      <w:r w:rsidRPr="007B4BDF">
        <w:t xml:space="preserve">в </w:t>
      </w:r>
      <w:r w:rsidR="00D86705">
        <w:t>10</w:t>
      </w:r>
      <w:r w:rsidRPr="007B4BDF">
        <w:t xml:space="preserve"> класс</w:t>
      </w:r>
      <w:r w:rsidR="00082BFE" w:rsidRPr="007B4BDF">
        <w:t>ы</w:t>
      </w:r>
      <w:r w:rsidR="00AE58E3">
        <w:t xml:space="preserve"> </w:t>
      </w:r>
      <w:r w:rsidR="00307D91" w:rsidRPr="007B4BDF">
        <w:t>МБОУ «Лицей №17»</w:t>
      </w:r>
      <w:r w:rsidRPr="007B4BDF">
        <w:t xml:space="preserve"> является:</w:t>
      </w:r>
    </w:p>
    <w:p w:rsidR="00DB05F5" w:rsidRPr="007B4BDF" w:rsidRDefault="00DB05F5" w:rsidP="00082BFE">
      <w:pPr>
        <w:pStyle w:val="a4"/>
        <w:widowControl w:val="0"/>
        <w:numPr>
          <w:ilvl w:val="0"/>
          <w:numId w:val="21"/>
        </w:numPr>
        <w:jc w:val="both"/>
      </w:pPr>
      <w:r w:rsidRPr="007B4BDF">
        <w:t xml:space="preserve">личное дело </w:t>
      </w:r>
      <w:proofErr w:type="gramStart"/>
      <w:r w:rsidRPr="007B4BDF">
        <w:t>обучающегося</w:t>
      </w:r>
      <w:proofErr w:type="gramEnd"/>
      <w:r w:rsidRPr="007B4BDF">
        <w:t>;</w:t>
      </w:r>
    </w:p>
    <w:p w:rsidR="00DB05F5" w:rsidRPr="007B4BDF" w:rsidRDefault="00DB05F5" w:rsidP="00082BFE">
      <w:pPr>
        <w:pStyle w:val="a4"/>
        <w:widowControl w:val="0"/>
        <w:numPr>
          <w:ilvl w:val="0"/>
          <w:numId w:val="21"/>
        </w:numPr>
        <w:jc w:val="both"/>
      </w:pPr>
      <w:r w:rsidRPr="007B4BDF">
        <w:t xml:space="preserve">медицинская карта установленного образца; </w:t>
      </w:r>
    </w:p>
    <w:p w:rsidR="00DB05F5" w:rsidRPr="007B4BDF" w:rsidRDefault="00082BFE" w:rsidP="00082BFE">
      <w:pPr>
        <w:pStyle w:val="a4"/>
        <w:widowControl w:val="0"/>
        <w:numPr>
          <w:ilvl w:val="0"/>
          <w:numId w:val="21"/>
        </w:numPr>
        <w:jc w:val="both"/>
      </w:pPr>
      <w:r w:rsidRPr="007B4BDF">
        <w:t>свидетельство о регистрации обучающегося по месту жительства или по месту пребывания на закрепленной территории или документ, содержащий сведения о регистрации обучающегося по месту жительства или по месту пребывания на закрепленной территории</w:t>
      </w:r>
      <w:r w:rsidR="00DB05F5" w:rsidRPr="007B4BDF">
        <w:t>.</w:t>
      </w:r>
    </w:p>
    <w:p w:rsidR="00F05836" w:rsidRPr="007B4BDF" w:rsidRDefault="00D04975" w:rsidP="00361375">
      <w:pPr>
        <w:pStyle w:val="a4"/>
        <w:numPr>
          <w:ilvl w:val="0"/>
          <w:numId w:val="4"/>
        </w:numPr>
        <w:ind w:left="426"/>
        <w:jc w:val="both"/>
      </w:pPr>
      <w:r w:rsidRPr="007B4BDF">
        <w:t xml:space="preserve">Прием обучающихся в МБОУ «Лицей №17»  для получения </w:t>
      </w:r>
      <w:r w:rsidR="003B449A">
        <w:t>среднего</w:t>
      </w:r>
      <w:r w:rsidRPr="007B4BDF">
        <w:t xml:space="preserve"> общего образования в классах с углубленным изучением математики</w:t>
      </w:r>
      <w:r w:rsidR="003B449A">
        <w:t>, физики либо профильного обучения</w:t>
      </w:r>
      <w:r w:rsidRPr="007B4BDF">
        <w:t xml:space="preserve"> в течение года осуществляется при наличии свободных мест.</w:t>
      </w:r>
    </w:p>
    <w:p w:rsidR="00D12C64" w:rsidRPr="007B4BDF" w:rsidRDefault="00D12C64" w:rsidP="00F05836">
      <w:pPr>
        <w:jc w:val="both"/>
      </w:pPr>
    </w:p>
    <w:sectPr w:rsidR="00D12C64" w:rsidRPr="007B4BDF" w:rsidSect="00F2513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F10"/>
    <w:multiLevelType w:val="hybridMultilevel"/>
    <w:tmpl w:val="406CF0C4"/>
    <w:lvl w:ilvl="0" w:tplc="1E4A85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A81729"/>
    <w:multiLevelType w:val="hybridMultilevel"/>
    <w:tmpl w:val="44C49C8E"/>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037E42"/>
    <w:multiLevelType w:val="hybridMultilevel"/>
    <w:tmpl w:val="3DC2ACD2"/>
    <w:lvl w:ilvl="0" w:tplc="811220F6">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C7C99"/>
    <w:multiLevelType w:val="hybridMultilevel"/>
    <w:tmpl w:val="97B0AA4E"/>
    <w:lvl w:ilvl="0" w:tplc="37367C50">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17107D8E"/>
    <w:multiLevelType w:val="hybridMultilevel"/>
    <w:tmpl w:val="E41489E6"/>
    <w:lvl w:ilvl="0" w:tplc="1F66F9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9B13E45"/>
    <w:multiLevelType w:val="hybridMultilevel"/>
    <w:tmpl w:val="C6A07574"/>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93AED"/>
    <w:multiLevelType w:val="hybridMultilevel"/>
    <w:tmpl w:val="9A843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B0E54"/>
    <w:multiLevelType w:val="hybridMultilevel"/>
    <w:tmpl w:val="ABBAA540"/>
    <w:lvl w:ilvl="0" w:tplc="EE12B2B2">
      <w:start w:val="1"/>
      <w:numFmt w:val="bullet"/>
      <w:lvlText w:val=""/>
      <w:lvlJc w:val="left"/>
      <w:pPr>
        <w:ind w:left="1992"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8">
    <w:nsid w:val="2064453D"/>
    <w:multiLevelType w:val="hybridMultilevel"/>
    <w:tmpl w:val="F83227DE"/>
    <w:lvl w:ilvl="0" w:tplc="D5C45EE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856687"/>
    <w:multiLevelType w:val="hybridMultilevel"/>
    <w:tmpl w:val="1702E4D8"/>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B064F3D"/>
    <w:multiLevelType w:val="hybridMultilevel"/>
    <w:tmpl w:val="340288F4"/>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04929D4"/>
    <w:multiLevelType w:val="hybridMultilevel"/>
    <w:tmpl w:val="A73669A6"/>
    <w:lvl w:ilvl="0" w:tplc="37367C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1210D11"/>
    <w:multiLevelType w:val="hybridMultilevel"/>
    <w:tmpl w:val="CA54B216"/>
    <w:lvl w:ilvl="0" w:tplc="8EAA7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220B8"/>
    <w:multiLevelType w:val="hybridMultilevel"/>
    <w:tmpl w:val="EB3AA1DC"/>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5575E"/>
    <w:multiLevelType w:val="hybridMultilevel"/>
    <w:tmpl w:val="3DE4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B6A42"/>
    <w:multiLevelType w:val="hybridMultilevel"/>
    <w:tmpl w:val="40B48FFE"/>
    <w:lvl w:ilvl="0" w:tplc="5DFAB9B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67C0FC4"/>
    <w:multiLevelType w:val="hybridMultilevel"/>
    <w:tmpl w:val="2214CAC0"/>
    <w:lvl w:ilvl="0" w:tplc="1F66F9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9596A06"/>
    <w:multiLevelType w:val="hybridMultilevel"/>
    <w:tmpl w:val="5262F6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A1403B7"/>
    <w:multiLevelType w:val="hybridMultilevel"/>
    <w:tmpl w:val="23B65BEE"/>
    <w:lvl w:ilvl="0" w:tplc="32E6FE3C">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26167"/>
    <w:multiLevelType w:val="hybridMultilevel"/>
    <w:tmpl w:val="B27A850A"/>
    <w:lvl w:ilvl="0" w:tplc="7136BE2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962F6"/>
    <w:multiLevelType w:val="hybridMultilevel"/>
    <w:tmpl w:val="733AFCE4"/>
    <w:lvl w:ilvl="0" w:tplc="4D1E001A">
      <w:start w:val="1"/>
      <w:numFmt w:val="decimal"/>
      <w:lvlText w:val="%1."/>
      <w:lvlJc w:val="left"/>
      <w:pPr>
        <w:ind w:left="36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468BB"/>
    <w:multiLevelType w:val="hybridMultilevel"/>
    <w:tmpl w:val="400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011D4"/>
    <w:multiLevelType w:val="hybridMultilevel"/>
    <w:tmpl w:val="EA08E61A"/>
    <w:lvl w:ilvl="0" w:tplc="9F18D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E6D7282"/>
    <w:multiLevelType w:val="hybridMultilevel"/>
    <w:tmpl w:val="6D663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20"/>
  </w:num>
  <w:num w:numId="5">
    <w:abstractNumId w:val="0"/>
  </w:num>
  <w:num w:numId="6">
    <w:abstractNumId w:val="19"/>
  </w:num>
  <w:num w:numId="7">
    <w:abstractNumId w:val="22"/>
  </w:num>
  <w:num w:numId="8">
    <w:abstractNumId w:val="21"/>
  </w:num>
  <w:num w:numId="9">
    <w:abstractNumId w:val="13"/>
  </w:num>
  <w:num w:numId="10">
    <w:abstractNumId w:val="18"/>
  </w:num>
  <w:num w:numId="11">
    <w:abstractNumId w:val="15"/>
  </w:num>
  <w:num w:numId="12">
    <w:abstractNumId w:val="2"/>
  </w:num>
  <w:num w:numId="13">
    <w:abstractNumId w:val="7"/>
  </w:num>
  <w:num w:numId="14">
    <w:abstractNumId w:val="3"/>
  </w:num>
  <w:num w:numId="15">
    <w:abstractNumId w:val="10"/>
  </w:num>
  <w:num w:numId="16">
    <w:abstractNumId w:val="11"/>
  </w:num>
  <w:num w:numId="17">
    <w:abstractNumId w:val="1"/>
  </w:num>
  <w:num w:numId="18">
    <w:abstractNumId w:val="9"/>
  </w:num>
  <w:num w:numId="19">
    <w:abstractNumId w:val="8"/>
  </w:num>
  <w:num w:numId="20">
    <w:abstractNumId w:val="12"/>
  </w:num>
  <w:num w:numId="21">
    <w:abstractNumId w:val="5"/>
  </w:num>
  <w:num w:numId="22">
    <w:abstractNumId w:val="23"/>
  </w:num>
  <w:num w:numId="23">
    <w:abstractNumId w:val="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059"/>
    <w:rsid w:val="00082BFE"/>
    <w:rsid w:val="000856BD"/>
    <w:rsid w:val="000E2D06"/>
    <w:rsid w:val="000E7059"/>
    <w:rsid w:val="000F494E"/>
    <w:rsid w:val="001072F1"/>
    <w:rsid w:val="001D332B"/>
    <w:rsid w:val="00224B61"/>
    <w:rsid w:val="0023477B"/>
    <w:rsid w:val="002552E4"/>
    <w:rsid w:val="00307D91"/>
    <w:rsid w:val="00361375"/>
    <w:rsid w:val="00395ADA"/>
    <w:rsid w:val="003B449A"/>
    <w:rsid w:val="00490CDD"/>
    <w:rsid w:val="004D1D0C"/>
    <w:rsid w:val="00550963"/>
    <w:rsid w:val="005C0F6F"/>
    <w:rsid w:val="005D0B0C"/>
    <w:rsid w:val="006908B2"/>
    <w:rsid w:val="00762F58"/>
    <w:rsid w:val="007B4BDF"/>
    <w:rsid w:val="0081539E"/>
    <w:rsid w:val="008245F8"/>
    <w:rsid w:val="00827535"/>
    <w:rsid w:val="00831BCE"/>
    <w:rsid w:val="00880376"/>
    <w:rsid w:val="00880DD1"/>
    <w:rsid w:val="0088149D"/>
    <w:rsid w:val="008D0FEF"/>
    <w:rsid w:val="00963426"/>
    <w:rsid w:val="00A30EBB"/>
    <w:rsid w:val="00A73171"/>
    <w:rsid w:val="00AA6E02"/>
    <w:rsid w:val="00AA7BDA"/>
    <w:rsid w:val="00AB175D"/>
    <w:rsid w:val="00AE58E3"/>
    <w:rsid w:val="00B9586D"/>
    <w:rsid w:val="00BD0AA5"/>
    <w:rsid w:val="00BE3C71"/>
    <w:rsid w:val="00C85E6C"/>
    <w:rsid w:val="00CA414C"/>
    <w:rsid w:val="00CF1095"/>
    <w:rsid w:val="00D04975"/>
    <w:rsid w:val="00D10EFE"/>
    <w:rsid w:val="00D12C64"/>
    <w:rsid w:val="00D4680D"/>
    <w:rsid w:val="00D86705"/>
    <w:rsid w:val="00DB05F5"/>
    <w:rsid w:val="00DB3A2C"/>
    <w:rsid w:val="00DF1623"/>
    <w:rsid w:val="00E718EA"/>
    <w:rsid w:val="00F05836"/>
    <w:rsid w:val="00F25132"/>
    <w:rsid w:val="00F301C8"/>
    <w:rsid w:val="00F73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39E"/>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539E"/>
    <w:rPr>
      <w:rFonts w:ascii="Times New Roman" w:eastAsia="Times New Roman" w:hAnsi="Times New Roman" w:cs="Times New Roman"/>
      <w:b/>
      <w:bCs/>
      <w:sz w:val="28"/>
      <w:szCs w:val="24"/>
      <w:lang w:eastAsia="ru-RU"/>
    </w:rPr>
  </w:style>
  <w:style w:type="character" w:customStyle="1" w:styleId="2">
    <w:name w:val="Основной текст (2)_"/>
    <w:basedOn w:val="a0"/>
    <w:link w:val="20"/>
    <w:uiPriority w:val="99"/>
    <w:locked/>
    <w:rsid w:val="00A30EBB"/>
    <w:rPr>
      <w:b/>
      <w:bCs/>
      <w:sz w:val="26"/>
      <w:szCs w:val="26"/>
      <w:shd w:val="clear" w:color="auto" w:fill="FFFFFF"/>
    </w:rPr>
  </w:style>
  <w:style w:type="paragraph" w:customStyle="1" w:styleId="20">
    <w:name w:val="Основной текст (2)"/>
    <w:basedOn w:val="a"/>
    <w:link w:val="2"/>
    <w:uiPriority w:val="99"/>
    <w:rsid w:val="00A30EBB"/>
    <w:pPr>
      <w:widowControl w:val="0"/>
      <w:shd w:val="clear" w:color="auto" w:fill="FFFFFF"/>
      <w:spacing w:after="600" w:line="240" w:lineRule="atLeast"/>
      <w:jc w:val="both"/>
    </w:pPr>
    <w:rPr>
      <w:rFonts w:asciiTheme="minorHAnsi" w:eastAsiaTheme="minorHAnsi" w:hAnsiTheme="minorHAnsi" w:cstheme="minorBidi"/>
      <w:b/>
      <w:bCs/>
      <w:sz w:val="26"/>
      <w:szCs w:val="26"/>
      <w:lang w:eastAsia="en-US"/>
    </w:rPr>
  </w:style>
  <w:style w:type="paragraph" w:styleId="a8">
    <w:name w:val="Body Text"/>
    <w:basedOn w:val="a"/>
    <w:link w:val="12"/>
    <w:uiPriority w:val="99"/>
    <w:rsid w:val="005C0F6F"/>
    <w:pPr>
      <w:widowControl w:val="0"/>
      <w:shd w:val="clear" w:color="auto" w:fill="FFFFFF"/>
      <w:spacing w:after="60" w:line="130" w:lineRule="exact"/>
      <w:ind w:hanging="1300"/>
      <w:jc w:val="both"/>
    </w:pPr>
    <w:rPr>
      <w:rFonts w:ascii="Calibri" w:eastAsia="Calibri" w:hAnsi="Calibri"/>
      <w:spacing w:val="3"/>
      <w:sz w:val="22"/>
      <w:szCs w:val="22"/>
      <w:lang w:eastAsia="en-US"/>
    </w:rPr>
  </w:style>
  <w:style w:type="character" w:customStyle="1" w:styleId="a9">
    <w:name w:val="Основной текст Знак"/>
    <w:basedOn w:val="a0"/>
    <w:uiPriority w:val="99"/>
    <w:semiHidden/>
    <w:rsid w:val="005C0F6F"/>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8"/>
    <w:uiPriority w:val="99"/>
    <w:locked/>
    <w:rsid w:val="005C0F6F"/>
    <w:rPr>
      <w:rFonts w:ascii="Calibri" w:eastAsia="Calibri" w:hAnsi="Calibri" w:cs="Times New Roman"/>
      <w:spacing w:val="3"/>
      <w:shd w:val="clear" w:color="auto" w:fill="FFFFFF"/>
    </w:rPr>
  </w:style>
  <w:style w:type="character" w:styleId="aa">
    <w:name w:val="Strong"/>
    <w:basedOn w:val="a0"/>
    <w:qFormat/>
    <w:rsid w:val="000E2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ADA"/>
    <w:pPr>
      <w:spacing w:after="160" w:line="240" w:lineRule="exact"/>
    </w:pPr>
    <w:rPr>
      <w:sz w:val="28"/>
      <w:szCs w:val="20"/>
      <w:lang w:val="en-US" w:eastAsia="en-US"/>
    </w:rPr>
  </w:style>
  <w:style w:type="paragraph" w:customStyle="1" w:styleId="Default">
    <w:name w:val="Default"/>
    <w:rsid w:val="00395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9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395ADA"/>
    <w:pPr>
      <w:ind w:left="720"/>
      <w:contextualSpacing/>
    </w:pPr>
  </w:style>
  <w:style w:type="paragraph" w:customStyle="1" w:styleId="11">
    <w:name w:val="Обычный1"/>
    <w:rsid w:val="00CA414C"/>
    <w:pPr>
      <w:spacing w:after="0"/>
    </w:pPr>
    <w:rPr>
      <w:rFonts w:ascii="Arial" w:eastAsia="Times New Roman" w:hAnsi="Arial" w:cs="Arial"/>
      <w:color w:val="000000"/>
      <w:lang w:eastAsia="ru-RU"/>
    </w:rPr>
  </w:style>
  <w:style w:type="paragraph" w:styleId="a5">
    <w:name w:val="Balloon Text"/>
    <w:basedOn w:val="a"/>
    <w:link w:val="a6"/>
    <w:uiPriority w:val="99"/>
    <w:semiHidden/>
    <w:unhideWhenUsed/>
    <w:rsid w:val="00550963"/>
    <w:rPr>
      <w:rFonts w:ascii="Tahoma" w:hAnsi="Tahoma" w:cs="Tahoma"/>
      <w:sz w:val="16"/>
      <w:szCs w:val="16"/>
    </w:rPr>
  </w:style>
  <w:style w:type="character" w:customStyle="1" w:styleId="a6">
    <w:name w:val="Текст выноски Знак"/>
    <w:basedOn w:val="a0"/>
    <w:link w:val="a5"/>
    <w:uiPriority w:val="99"/>
    <w:semiHidden/>
    <w:rsid w:val="00550963"/>
    <w:rPr>
      <w:rFonts w:ascii="Tahoma" w:eastAsia="Times New Roman" w:hAnsi="Tahoma" w:cs="Tahoma"/>
      <w:sz w:val="16"/>
      <w:szCs w:val="16"/>
      <w:lang w:eastAsia="ru-RU"/>
    </w:rPr>
  </w:style>
  <w:style w:type="paragraph" w:styleId="a7">
    <w:name w:val="No Spacing"/>
    <w:uiPriority w:val="1"/>
    <w:qFormat/>
    <w:rsid w:val="00F301C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dcterms:created xsi:type="dcterms:W3CDTF">2013-11-25T18:07:00Z</dcterms:created>
  <dcterms:modified xsi:type="dcterms:W3CDTF">2014-06-09T15:31:00Z</dcterms:modified>
</cp:coreProperties>
</file>