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B7" w:rsidRPr="0053320B" w:rsidRDefault="00DE2AB7" w:rsidP="00DE2A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5C8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875C8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информатике и ИКТ</w:t>
      </w:r>
    </w:p>
    <w:p w:rsidR="00DE2AB7" w:rsidRDefault="00DE2AB7" w:rsidP="00983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>Рабочая программа по и</w:t>
      </w:r>
      <w:r w:rsidR="0063493D">
        <w:rPr>
          <w:rFonts w:ascii="Times New Roman" w:hAnsi="Times New Roman" w:cs="Times New Roman"/>
          <w:sz w:val="24"/>
          <w:szCs w:val="24"/>
        </w:rPr>
        <w:t>нформатике и ИКТ для параллели 5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классов на 2018  - 2019  уч.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B7" w:rsidRPr="00CB4DA8" w:rsidRDefault="00DE2AB7" w:rsidP="00983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DA8">
        <w:rPr>
          <w:rFonts w:ascii="Times New Roman" w:hAnsi="Times New Roman" w:cs="Times New Roman"/>
          <w:sz w:val="24"/>
          <w:szCs w:val="24"/>
        </w:rPr>
        <w:t>Данная рабочая программа рассчита</w:t>
      </w:r>
      <w:r w:rsidR="00761075">
        <w:rPr>
          <w:rFonts w:ascii="Times New Roman" w:hAnsi="Times New Roman" w:cs="Times New Roman"/>
          <w:sz w:val="24"/>
          <w:szCs w:val="24"/>
        </w:rPr>
        <w:t>на на 1 год обучения 35 часов</w:t>
      </w:r>
      <w:r w:rsidR="0063493D">
        <w:rPr>
          <w:rFonts w:ascii="Times New Roman" w:hAnsi="Times New Roman" w:cs="Times New Roman"/>
          <w:sz w:val="24"/>
          <w:szCs w:val="24"/>
        </w:rPr>
        <w:t xml:space="preserve"> в 5</w:t>
      </w:r>
      <w:r w:rsidRPr="00CB4DA8">
        <w:rPr>
          <w:rFonts w:ascii="Times New Roman" w:hAnsi="Times New Roman" w:cs="Times New Roman"/>
          <w:sz w:val="24"/>
          <w:szCs w:val="24"/>
        </w:rPr>
        <w:t xml:space="preserve"> классе. Реализуется </w:t>
      </w:r>
      <w:r w:rsidRPr="00CB4DA8">
        <w:rPr>
          <w:rFonts w:ascii="Times New Roman" w:hAnsi="Times New Roman" w:cs="Times New Roman"/>
          <w:iCs/>
          <w:sz w:val="24"/>
          <w:szCs w:val="24"/>
        </w:rPr>
        <w:t>за счёт части, формируемой участниками образовательного процесса.</w:t>
      </w:r>
    </w:p>
    <w:p w:rsidR="00DE2AB7" w:rsidRPr="00896B5B" w:rsidRDefault="00DE2AB7" w:rsidP="00983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20B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информатике и ИКТ составлена на основании Федерального государственного образовательного стандарта основного общего образования (утверждён приказом </w:t>
      </w:r>
      <w:proofErr w:type="spellStart"/>
      <w:r w:rsidRPr="0053320B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53320B">
        <w:rPr>
          <w:rFonts w:ascii="Times New Roman" w:hAnsi="Times New Roman" w:cs="Times New Roman"/>
          <w:bCs/>
          <w:iCs/>
          <w:sz w:val="24"/>
          <w:szCs w:val="24"/>
        </w:rPr>
        <w:t xml:space="preserve"> от 17 декабря 2010 г. №1897), с учётом основной образовательной программы образовательного учреждения и </w:t>
      </w:r>
      <w:r w:rsidRPr="0053320B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для учреждений с использованием рекомендаций авторской программы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Бососва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Программа для основной школы. 5-6, 7-9 классы.</w:t>
      </w:r>
      <w:proofErr w:type="gramEnd"/>
      <w:r w:rsidRPr="0053320B">
        <w:rPr>
          <w:rFonts w:ascii="Times New Roman" w:hAnsi="Times New Roman" w:cs="Times New Roman"/>
          <w:sz w:val="24"/>
          <w:szCs w:val="24"/>
        </w:rPr>
        <w:t xml:space="preserve"> - БИНОМ. Лаборатория знаний. 2014.</w:t>
      </w:r>
    </w:p>
    <w:p w:rsidR="00DE2AB7" w:rsidRPr="00896B5B" w:rsidRDefault="0063493D" w:rsidP="00983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кл</w:t>
      </w:r>
      <w:r w:rsidR="00B654EE">
        <w:rPr>
          <w:rFonts w:ascii="Times New Roman" w:hAnsi="Times New Roman" w:cs="Times New Roman"/>
          <w:sz w:val="24"/>
          <w:szCs w:val="24"/>
        </w:rPr>
        <w:t>ассе 1 час в неделю, 35 часов</w:t>
      </w:r>
      <w:r w:rsidR="00904F2C">
        <w:rPr>
          <w:rFonts w:ascii="Times New Roman" w:hAnsi="Times New Roman" w:cs="Times New Roman"/>
          <w:sz w:val="24"/>
          <w:szCs w:val="24"/>
        </w:rPr>
        <w:t xml:space="preserve"> в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E2AB7" w:rsidRPr="00896B5B" w:rsidRDefault="00DE2AB7" w:rsidP="00983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 xml:space="preserve">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информационно-коммуникационных технологий. С целью реализации непрерывного изучения курса «Информатика и ИКТ» в образовательном учреждении </w:t>
      </w:r>
      <w:r w:rsidRPr="0053320B">
        <w:rPr>
          <w:rFonts w:ascii="Times New Roman" w:hAnsi="Times New Roman" w:cs="Times New Roman"/>
          <w:iCs/>
          <w:sz w:val="24"/>
          <w:szCs w:val="24"/>
        </w:rPr>
        <w:t xml:space="preserve">за счёт </w:t>
      </w:r>
      <w:proofErr w:type="gramStart"/>
      <w:r w:rsidRPr="0053320B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образовательного процесса</w:t>
      </w:r>
      <w:r w:rsidR="0063493D">
        <w:rPr>
          <w:rFonts w:ascii="Times New Roman" w:hAnsi="Times New Roman" w:cs="Times New Roman"/>
          <w:sz w:val="24"/>
          <w:szCs w:val="24"/>
        </w:rPr>
        <w:t xml:space="preserve"> вводится</w:t>
      </w:r>
      <w:proofErr w:type="gramEnd"/>
      <w:r w:rsidR="0063493D">
        <w:rPr>
          <w:rFonts w:ascii="Times New Roman" w:hAnsi="Times New Roman" w:cs="Times New Roman"/>
          <w:sz w:val="24"/>
          <w:szCs w:val="24"/>
        </w:rPr>
        <w:t xml:space="preserve"> изучение в 5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классе предмета «Информатика и ИКТ». У </w:t>
      </w:r>
      <w:r w:rsidRPr="0053320B">
        <w:rPr>
          <w:rFonts w:ascii="Times New Roman" w:hAnsi="Times New Roman" w:cs="Times New Roman"/>
          <w:color w:val="000000"/>
          <w:sz w:val="24"/>
          <w:szCs w:val="24"/>
        </w:rPr>
        <w:t>учащихся формируются первоначальные умения использования компьютера, элементы информационной культуры, логики, пространственного мышления в процессе использования учебных игровых, развивающих, интеллектуальных, тестирующих программ, простейших компьютерных тренажеров и т.д.</w:t>
      </w:r>
      <w:r w:rsidRPr="0053320B">
        <w:rPr>
          <w:rFonts w:ascii="Times New Roman" w:hAnsi="Times New Roman" w:cs="Times New Roman"/>
          <w:sz w:val="24"/>
          <w:szCs w:val="24"/>
        </w:rPr>
        <w:t xml:space="preserve"> Изучение информатики на второй ступени обучения средней общеобразовательной школы направлено на достижение следующих целей:</w:t>
      </w:r>
      <w:r w:rsidRPr="00CB4DA8">
        <w:rPr>
          <w:rFonts w:ascii="Times New Roman" w:hAnsi="Times New Roman" w:cs="Times New Roman"/>
          <w:sz w:val="24"/>
          <w:szCs w:val="24"/>
        </w:rPr>
        <w:t xml:space="preserve"> </w:t>
      </w:r>
      <w:r w:rsidRPr="0053320B">
        <w:rPr>
          <w:rFonts w:ascii="Times New Roman" w:hAnsi="Times New Roman" w:cs="Times New Roman"/>
          <w:sz w:val="24"/>
          <w:szCs w:val="24"/>
        </w:rPr>
        <w:t>обеспечить вхождение учащихся в информационное общество;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20B">
        <w:rPr>
          <w:rFonts w:ascii="Times New Roman" w:hAnsi="Times New Roman" w:cs="Times New Roman"/>
          <w:sz w:val="24"/>
          <w:szCs w:val="24"/>
        </w:rPr>
        <w:t>научить каждого школьника пользоваться ИКТ (текстовый редактор, графический редактор и др.).</w:t>
      </w:r>
    </w:p>
    <w:p w:rsidR="00DE2AB7" w:rsidRDefault="00DE2AB7" w:rsidP="00983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 xml:space="preserve">формировать пользовательские навыки для использования компьютера в </w:t>
      </w:r>
      <w:proofErr w:type="gramStart"/>
      <w:r w:rsidRPr="0053320B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53320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CB4DA8">
        <w:rPr>
          <w:rFonts w:ascii="Times New Roman" w:hAnsi="Times New Roman" w:cs="Times New Roman"/>
          <w:sz w:val="24"/>
          <w:szCs w:val="24"/>
        </w:rPr>
        <w:t xml:space="preserve">; </w:t>
      </w:r>
      <w:r w:rsidRPr="0053320B">
        <w:rPr>
          <w:rFonts w:ascii="Times New Roman" w:hAnsi="Times New Roman" w:cs="Times New Roman"/>
          <w:sz w:val="24"/>
          <w:szCs w:val="24"/>
        </w:rPr>
        <w:t>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  <w:r w:rsidRPr="00CB4DA8">
        <w:rPr>
          <w:rFonts w:ascii="Times New Roman" w:hAnsi="Times New Roman" w:cs="Times New Roman"/>
          <w:sz w:val="24"/>
          <w:szCs w:val="24"/>
        </w:rPr>
        <w:t xml:space="preserve"> </w:t>
      </w:r>
      <w:r w:rsidRPr="0053320B">
        <w:rPr>
          <w:rFonts w:ascii="Times New Roman" w:hAnsi="Times New Roman" w:cs="Times New Roman"/>
          <w:sz w:val="24"/>
          <w:szCs w:val="24"/>
        </w:rPr>
        <w:t>формировать у учащихся готовности к информационно-учебной деятельности, выражающейся в  их желании применять средства ИКТ в любом предмете для реализации учебных целей и саморазвития;</w:t>
      </w:r>
      <w:r w:rsidRPr="00CB4DA8">
        <w:rPr>
          <w:rFonts w:ascii="Times New Roman" w:hAnsi="Times New Roman" w:cs="Times New Roman"/>
          <w:sz w:val="24"/>
          <w:szCs w:val="24"/>
        </w:rPr>
        <w:t xml:space="preserve"> </w:t>
      </w:r>
      <w:r w:rsidRPr="0053320B">
        <w:rPr>
          <w:rFonts w:ascii="Times New Roman" w:hAnsi="Times New Roman" w:cs="Times New Roman"/>
          <w:sz w:val="24"/>
          <w:szCs w:val="24"/>
        </w:rPr>
        <w:t>развитие творческих и познавательных способностей учащихся.</w:t>
      </w:r>
    </w:p>
    <w:p w:rsidR="00DE2AB7" w:rsidRPr="0053320B" w:rsidRDefault="00DE2AB7" w:rsidP="00983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 xml:space="preserve">Программа: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Бососва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Программа для основной школы. 5-6, 7-9 классы. - БИНОМ. Лаборатория  знаний. 2014. Учебник: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C15533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5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класса. 2-е издание – М.: БИНОМ. Лаборатория знаний, 2014.Босова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Ин</w:t>
      </w:r>
      <w:r w:rsidR="00C15533">
        <w:rPr>
          <w:rFonts w:ascii="Times New Roman" w:hAnsi="Times New Roman" w:cs="Times New Roman"/>
          <w:sz w:val="24"/>
          <w:szCs w:val="24"/>
        </w:rPr>
        <w:t>форматика: рабочая тетрадь для 5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2014Пособие УМК: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Уроки информатики в 5–6 классах: методическое пособие. – М.: БИНОМ. Лаборатория знаний, 2012.Босова Л.Л. Набор цифровых образовательных ресурсов «Информатика 5-7». – М.: БИНОМ. Лаборатория знаний, 2013.</w:t>
      </w:r>
    </w:p>
    <w:p w:rsidR="00DE2AB7" w:rsidRPr="00896B5B" w:rsidRDefault="00DE2AB7" w:rsidP="00983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  <w:r w:rsidRPr="00C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gramStart"/>
      <w:r w:rsidRPr="0053320B"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 w:rsidRPr="0053320B">
        <w:rPr>
          <w:rFonts w:ascii="Times New Roman" w:hAnsi="Times New Roman" w:cs="Times New Roman"/>
          <w:sz w:val="24"/>
          <w:szCs w:val="24"/>
        </w:rPr>
        <w:t xml:space="preserve"> Ю.Г. Занимательные задачи по информатике. – М.: БИНОМ. Лаборатория знаний, 2006. </w:t>
      </w:r>
    </w:p>
    <w:p w:rsidR="009D6569" w:rsidRDefault="00DE2AB7" w:rsidP="009832CB">
      <w:pPr>
        <w:tabs>
          <w:tab w:val="left" w:pos="284"/>
        </w:tabs>
        <w:spacing w:after="0" w:line="240" w:lineRule="auto"/>
        <w:jc w:val="both"/>
      </w:pPr>
      <w:r w:rsidRPr="00DE2AB7">
        <w:rPr>
          <w:rFonts w:ascii="Times New Roman" w:hAnsi="Times New Roman" w:cs="Times New Roman"/>
          <w:sz w:val="24"/>
          <w:szCs w:val="24"/>
        </w:rPr>
        <w:tab/>
      </w:r>
      <w:r w:rsidRPr="00CB4DA8">
        <w:rPr>
          <w:rFonts w:ascii="Times New Roman" w:hAnsi="Times New Roman" w:cs="Times New Roman"/>
          <w:sz w:val="24"/>
          <w:szCs w:val="24"/>
        </w:rPr>
        <w:t xml:space="preserve">Методы и формы, периодичность, порядок текущего контроля успеваемости и промежуточной аттестации  оценки результатов освоения. Текущий контроль осуществляется на практических работах за самостоятельную работу учащихся, парной работы с интерактивным задачником, теоретических опросов и проверки выполнения проектных работ. Также усвоение изученного материала проверяется на отведенных для этого занятиях по </w:t>
      </w:r>
      <w:proofErr w:type="gramStart"/>
      <w:r w:rsidRPr="00CB4DA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B4DA8">
        <w:rPr>
          <w:rFonts w:ascii="Times New Roman" w:hAnsi="Times New Roman" w:cs="Times New Roman"/>
          <w:sz w:val="24"/>
          <w:szCs w:val="24"/>
        </w:rPr>
        <w:t xml:space="preserve"> самостоятельной работой.</w:t>
      </w:r>
    </w:p>
    <w:sectPr w:rsidR="009D6569" w:rsidSect="007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7"/>
    <w:rsid w:val="00031854"/>
    <w:rsid w:val="000A5021"/>
    <w:rsid w:val="000D47D4"/>
    <w:rsid w:val="00371A0A"/>
    <w:rsid w:val="004674B2"/>
    <w:rsid w:val="004970F2"/>
    <w:rsid w:val="0063493D"/>
    <w:rsid w:val="00756454"/>
    <w:rsid w:val="00761075"/>
    <w:rsid w:val="0077488B"/>
    <w:rsid w:val="007D18CB"/>
    <w:rsid w:val="00904F2C"/>
    <w:rsid w:val="00911AC4"/>
    <w:rsid w:val="009832CB"/>
    <w:rsid w:val="00A843DD"/>
    <w:rsid w:val="00B654EE"/>
    <w:rsid w:val="00B929F1"/>
    <w:rsid w:val="00BB2EF0"/>
    <w:rsid w:val="00C15533"/>
    <w:rsid w:val="00D14FCE"/>
    <w:rsid w:val="00D96B5B"/>
    <w:rsid w:val="00DE2AB7"/>
    <w:rsid w:val="00F948E6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zav</cp:lastModifiedBy>
  <cp:revision>2</cp:revision>
  <dcterms:created xsi:type="dcterms:W3CDTF">2019-04-13T12:14:00Z</dcterms:created>
  <dcterms:modified xsi:type="dcterms:W3CDTF">2019-04-13T12:14:00Z</dcterms:modified>
</cp:coreProperties>
</file>