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B1" w:rsidRPr="000061E5" w:rsidRDefault="007741E5" w:rsidP="000061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61E5">
        <w:rPr>
          <w:rFonts w:ascii="Times New Roman" w:hAnsi="Times New Roman" w:cs="Times New Roman"/>
          <w:sz w:val="24"/>
          <w:szCs w:val="24"/>
        </w:rPr>
        <w:t>Аннотация рабочей программы по алгебре и началам анализа 10 В</w:t>
      </w:r>
    </w:p>
    <w:p w:rsidR="007741E5" w:rsidRPr="000061E5" w:rsidRDefault="007741E5" w:rsidP="000061E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061E5">
        <w:rPr>
          <w:rFonts w:ascii="Times New Roman" w:hAnsi="Times New Roman" w:cs="Times New Roman"/>
          <w:sz w:val="24"/>
          <w:szCs w:val="24"/>
        </w:rPr>
        <w:t>Рабочая программа по алгебре и началам анализа 10</w:t>
      </w:r>
      <w:proofErr w:type="gramStart"/>
      <w:r w:rsidRPr="000061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061E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061E5" w:rsidRDefault="007741E5" w:rsidP="000061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 следующих нормативно-правовых документов: федеральный компонент государственного стандарта среднего (полного) общего образования по математике (приказ министерства образования РФ от 05.03.2004</w:t>
      </w:r>
      <w:r w:rsid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№1089); </w:t>
      </w:r>
      <w:r w:rsid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лгебра и начала математического анализа. Программа для общеобразовательного учреждения. 10-11 классы.  Колмогоров А.Н., Абрамов А.М., </w:t>
      </w:r>
      <w:proofErr w:type="spellStart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Ю.П., </w:t>
      </w:r>
      <w:proofErr w:type="spellStart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Ивлеев</w:t>
      </w:r>
      <w:proofErr w:type="spellEnd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М. Просвещение. – 2010г.</w:t>
      </w:r>
    </w:p>
    <w:p w:rsidR="000061E5" w:rsidRPr="000061E5" w:rsidRDefault="000061E5" w:rsidP="000061E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рабочей учебной программы используется учебник «Алгебра и начала анализа: учеб. для 10-11 </w:t>
      </w:r>
      <w:proofErr w:type="spellStart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учреждений» / </w:t>
      </w:r>
      <w:proofErr w:type="spellStart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А.Н.Колмогоров</w:t>
      </w:r>
      <w:proofErr w:type="spellEnd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А.М.Абрамов</w:t>
      </w:r>
      <w:proofErr w:type="spellEnd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Ю.П. </w:t>
      </w:r>
      <w:proofErr w:type="spellStart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др.– М.: Просвещение, 2011г. </w:t>
      </w:r>
    </w:p>
    <w:p w:rsidR="007741E5" w:rsidRPr="000061E5" w:rsidRDefault="007741E5" w:rsidP="000061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алгебры и начал математического анализа:</w:t>
      </w:r>
    </w:p>
    <w:p w:rsidR="007741E5" w:rsidRPr="007741E5" w:rsidRDefault="007741E5" w:rsidP="000061E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</w:t>
      </w:r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идеях и методах математики; о математике как универсальном языке науки, средстве моделирования явлений и процессов; </w:t>
      </w:r>
    </w:p>
    <w:p w:rsidR="007741E5" w:rsidRPr="007741E5" w:rsidRDefault="007741E5" w:rsidP="000061E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</w:t>
      </w:r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7741E5" w:rsidRPr="007741E5" w:rsidRDefault="007741E5" w:rsidP="000061E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алгоритмической культуры,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7741E5" w:rsidRPr="007741E5" w:rsidRDefault="007741E5" w:rsidP="000061E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741E5" w:rsidRPr="007741E5" w:rsidRDefault="007741E5" w:rsidP="000061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алгебры и начал математического анализа:</w:t>
      </w:r>
    </w:p>
    <w:p w:rsidR="007741E5" w:rsidRPr="000061E5" w:rsidRDefault="007741E5" w:rsidP="000061E5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741E5" w:rsidRPr="000061E5" w:rsidRDefault="007741E5" w:rsidP="000061E5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741E5" w:rsidRPr="000061E5" w:rsidRDefault="007741E5" w:rsidP="000061E5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741E5" w:rsidRPr="000061E5" w:rsidRDefault="007741E5" w:rsidP="000061E5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идеями и методами математического анализа.</w:t>
      </w:r>
    </w:p>
    <w:p w:rsidR="007741E5" w:rsidRPr="007741E5" w:rsidRDefault="007741E5" w:rsidP="000061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программе общеобразовательных учреждений «Алгебра и начала математического анализа» (составитель Т.</w:t>
      </w:r>
      <w:r w:rsid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00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Бурмитсрова</w:t>
      </w:r>
      <w:proofErr w:type="spellEnd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алгебре на изучение предмета в 10 классе отводится 4 часа в неделю, что составляет 136 часов в учебном году.  </w:t>
      </w:r>
    </w:p>
    <w:p w:rsidR="007741E5" w:rsidRPr="000061E5" w:rsidRDefault="007741E5" w:rsidP="000061E5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0061E5">
        <w:rPr>
          <w:color w:val="000000"/>
        </w:rPr>
        <w:t xml:space="preserve">Текущий контроль усвоения учащимися учебного курса алгебры и начал анализа осуществляется через математические диктанты, самостоятельные работы, фронтальный или </w:t>
      </w:r>
      <w:r w:rsidRPr="000061E5">
        <w:t>устный опросы,</w:t>
      </w:r>
      <w:r w:rsidRPr="000061E5">
        <w:rPr>
          <w:color w:val="000000"/>
        </w:rPr>
        <w:t xml:space="preserve"> контрольные работы, тесты по разделам учебного материала. Итоговая аттестация предусмотрена в виде итоговой контрольной работы.</w:t>
      </w:r>
      <w:r w:rsidR="000061E5">
        <w:rPr>
          <w:color w:val="000000"/>
        </w:rPr>
        <w:t xml:space="preserve"> </w:t>
      </w:r>
      <w:r w:rsidRPr="000061E5">
        <w:rPr>
          <w:color w:val="000000"/>
        </w:rPr>
        <w:t>Оценка ответа учащегося при устном и письменном оп</w:t>
      </w:r>
      <w:r w:rsidRPr="000061E5">
        <w:rPr>
          <w:color w:val="000000"/>
        </w:rPr>
        <w:softHyphen/>
        <w:t>росе проводится по пятибалльной системе</w:t>
      </w:r>
      <w:r w:rsidR="000061E5">
        <w:rPr>
          <w:color w:val="000000"/>
        </w:rPr>
        <w:t>.</w:t>
      </w:r>
    </w:p>
    <w:p w:rsidR="007741E5" w:rsidRPr="007741E5" w:rsidRDefault="007741E5" w:rsidP="000061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4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</w:t>
      </w:r>
    </w:p>
    <w:p w:rsidR="007741E5" w:rsidRPr="007741E5" w:rsidRDefault="007741E5" w:rsidP="000061E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анализа: учеб. Для 10-11 </w:t>
      </w:r>
      <w:proofErr w:type="spellStart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</w:t>
      </w:r>
      <w:proofErr w:type="spellStart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А.Н.Колмогоров</w:t>
      </w:r>
      <w:proofErr w:type="spellEnd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А.М.Абрамов</w:t>
      </w:r>
      <w:proofErr w:type="spellEnd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Ю.П. </w:t>
      </w:r>
      <w:proofErr w:type="spellStart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 ред. </w:t>
      </w:r>
      <w:proofErr w:type="spellStart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А.Н.Колмогорова</w:t>
      </w:r>
      <w:proofErr w:type="spellEnd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2011г. </w:t>
      </w:r>
    </w:p>
    <w:p w:rsidR="007741E5" w:rsidRPr="007741E5" w:rsidRDefault="007741E5" w:rsidP="000061E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анализа: 500 способов и методов решения задач для школьников и поступающих в вузы./ Рязановский А.Р.  – М.: Дрофа, 2001г. </w:t>
      </w:r>
    </w:p>
    <w:p w:rsidR="007741E5" w:rsidRPr="007741E5" w:rsidRDefault="007741E5" w:rsidP="000061E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анализа: 3600 задач для школьников и поступающих в вузы/ </w:t>
      </w:r>
      <w:proofErr w:type="spellStart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Л.И.Звавич</w:t>
      </w:r>
      <w:proofErr w:type="spellEnd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Л.Я. Шляпочник, М.В. </w:t>
      </w:r>
      <w:proofErr w:type="spellStart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Чинкина</w:t>
      </w:r>
      <w:proofErr w:type="spellEnd"/>
      <w:r w:rsidRPr="007741E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1999г.</w:t>
      </w:r>
    </w:p>
    <w:p w:rsidR="007741E5" w:rsidRPr="000061E5" w:rsidRDefault="007741E5" w:rsidP="000061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E5" w:rsidRPr="000061E5" w:rsidRDefault="007741E5" w:rsidP="000061E5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7741E5" w:rsidRPr="000061E5" w:rsidSect="000061E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106"/>
    <w:multiLevelType w:val="hybridMultilevel"/>
    <w:tmpl w:val="00448FA6"/>
    <w:lvl w:ilvl="0" w:tplc="04190001">
      <w:start w:val="1"/>
      <w:numFmt w:val="bullet"/>
      <w:lvlText w:val=""/>
      <w:lvlJc w:val="left"/>
      <w:pPr>
        <w:ind w:left="1635" w:hanging="930"/>
      </w:pPr>
      <w:rPr>
        <w:rFonts w:ascii="Symbol" w:hAnsi="Symbol" w:hint="default"/>
      </w:rPr>
    </w:lvl>
    <w:lvl w:ilvl="1" w:tplc="642C67F4">
      <w:numFmt w:val="bullet"/>
      <w:lvlText w:val=""/>
      <w:lvlJc w:val="left"/>
      <w:pPr>
        <w:ind w:left="2280" w:hanging="85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78F717C"/>
    <w:multiLevelType w:val="hybridMultilevel"/>
    <w:tmpl w:val="E270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412"/>
    <w:multiLevelType w:val="hybridMultilevel"/>
    <w:tmpl w:val="6C7E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65829"/>
    <w:multiLevelType w:val="hybridMultilevel"/>
    <w:tmpl w:val="ADC0404E"/>
    <w:lvl w:ilvl="0" w:tplc="5B9262E8">
      <w:numFmt w:val="bullet"/>
      <w:lvlText w:val=""/>
      <w:lvlJc w:val="left"/>
      <w:pPr>
        <w:tabs>
          <w:tab w:val="num" w:pos="2247"/>
        </w:tabs>
        <w:ind w:left="224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1011240"/>
    <w:multiLevelType w:val="hybridMultilevel"/>
    <w:tmpl w:val="9168E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B2E54"/>
    <w:multiLevelType w:val="hybridMultilevel"/>
    <w:tmpl w:val="B186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B7B34"/>
    <w:multiLevelType w:val="hybridMultilevel"/>
    <w:tmpl w:val="7CC4FFA0"/>
    <w:lvl w:ilvl="0" w:tplc="5B9262E8">
      <w:numFmt w:val="bullet"/>
      <w:lvlText w:val=""/>
      <w:lvlJc w:val="left"/>
      <w:pPr>
        <w:ind w:left="1635" w:hanging="930"/>
      </w:pPr>
      <w:rPr>
        <w:rFonts w:ascii="Symbol" w:eastAsia="Times New Roman" w:hAnsi="Symbol" w:cs="Times New Roman" w:hint="default"/>
      </w:rPr>
    </w:lvl>
    <w:lvl w:ilvl="1" w:tplc="642C67F4">
      <w:numFmt w:val="bullet"/>
      <w:lvlText w:val=""/>
      <w:lvlJc w:val="left"/>
      <w:pPr>
        <w:ind w:left="2280" w:hanging="85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D"/>
    <w:rsid w:val="00000AB1"/>
    <w:rsid w:val="000061E5"/>
    <w:rsid w:val="0043700D"/>
    <w:rsid w:val="007741E5"/>
    <w:rsid w:val="00A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E5"/>
    <w:pPr>
      <w:ind w:left="720"/>
      <w:contextualSpacing/>
    </w:pPr>
  </w:style>
  <w:style w:type="paragraph" w:styleId="a4">
    <w:name w:val="Body Text"/>
    <w:basedOn w:val="a"/>
    <w:link w:val="a5"/>
    <w:rsid w:val="00774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7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7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E5"/>
    <w:pPr>
      <w:ind w:left="720"/>
      <w:contextualSpacing/>
    </w:pPr>
  </w:style>
  <w:style w:type="paragraph" w:styleId="a4">
    <w:name w:val="Body Text"/>
    <w:basedOn w:val="a"/>
    <w:link w:val="a5"/>
    <w:rsid w:val="00774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7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7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zav</cp:lastModifiedBy>
  <cp:revision>2</cp:revision>
  <dcterms:created xsi:type="dcterms:W3CDTF">2019-04-13T12:02:00Z</dcterms:created>
  <dcterms:modified xsi:type="dcterms:W3CDTF">2019-04-13T12:02:00Z</dcterms:modified>
</cp:coreProperties>
</file>