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81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Программа данного курса дает возможность развивать полученные первоначально, на первом году обучения химии  в 8 классе, </w:t>
      </w:r>
      <w:r w:rsidRPr="0055281F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</w:t>
      </w:r>
      <w:r w:rsidRPr="0055281F">
        <w:rPr>
          <w:rFonts w:ascii="Times New Roman" w:hAnsi="Times New Roman" w:cs="Times New Roman"/>
          <w:sz w:val="24"/>
          <w:szCs w:val="24"/>
        </w:rPr>
        <w:t xml:space="preserve"> сведения  на богатом </w:t>
      </w:r>
      <w:r w:rsidRPr="0055281F">
        <w:rPr>
          <w:rFonts w:ascii="Times New Roman" w:hAnsi="Times New Roman" w:cs="Times New Roman"/>
          <w:b/>
          <w:bCs/>
          <w:sz w:val="24"/>
          <w:szCs w:val="24"/>
        </w:rPr>
        <w:t xml:space="preserve">фактическом </w:t>
      </w:r>
      <w:r w:rsidRPr="0055281F">
        <w:rPr>
          <w:rFonts w:ascii="Times New Roman" w:hAnsi="Times New Roman" w:cs="Times New Roman"/>
          <w:sz w:val="24"/>
          <w:szCs w:val="24"/>
        </w:rPr>
        <w:t xml:space="preserve"> материале химии элементов.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Изучение химии на ступени основного общего образования направлено на достижение следующих </w:t>
      </w:r>
      <w:r w:rsidRPr="0055281F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55281F" w:rsidRPr="0055281F" w:rsidRDefault="0055281F" w:rsidP="0055281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овладение системой химических знаний и умений, востребованных в повседневной жизни, значимых для сохранения окружающей среды и собственного здоровья;</w:t>
      </w:r>
    </w:p>
    <w:p w:rsidR="0055281F" w:rsidRPr="0055281F" w:rsidRDefault="0055281F" w:rsidP="0055281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позволяющих ориентироваться в окружающем мире;</w:t>
      </w:r>
    </w:p>
    <w:p w:rsidR="0055281F" w:rsidRPr="0055281F" w:rsidRDefault="0055281F" w:rsidP="0055281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 формирование общеучебных умений и навыков, универсальных способов деятельности;</w:t>
      </w:r>
    </w:p>
    <w:p w:rsidR="0055281F" w:rsidRPr="0055281F" w:rsidRDefault="0055281F" w:rsidP="0055281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В </w:t>
      </w:r>
      <w:r w:rsidRPr="0055281F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55281F">
        <w:rPr>
          <w:rFonts w:ascii="Times New Roman" w:hAnsi="Times New Roman" w:cs="Times New Roman"/>
          <w:sz w:val="24"/>
          <w:szCs w:val="24"/>
        </w:rPr>
        <w:t>обучения химии входят:</w:t>
      </w:r>
    </w:p>
    <w:p w:rsidR="0055281F" w:rsidRPr="0055281F" w:rsidRDefault="0055281F" w:rsidP="0055281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овладение знаниями о важнейших факторах, понятиях, законах и теориях, языке науки;</w:t>
      </w:r>
    </w:p>
    <w:p w:rsidR="0055281F" w:rsidRPr="0055281F" w:rsidRDefault="0055281F" w:rsidP="0055281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развитие умений наблюдать и объяснять химические явления, происходящие в природе, лаборатории, в повседневной жизни; </w:t>
      </w:r>
    </w:p>
    <w:p w:rsidR="0055281F" w:rsidRPr="0055281F" w:rsidRDefault="0055281F" w:rsidP="0055281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развитие представлений о роли химии в решении проблем, стоящих перед человечеством, ее гуманистической составляющей. 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основании следующих </w:t>
      </w:r>
      <w:r w:rsidRPr="005528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нормативно-правовых документов</w:t>
      </w:r>
      <w:r w:rsidRPr="005528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81F" w:rsidRPr="0055281F" w:rsidRDefault="0055281F" w:rsidP="0055281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основного общего образования по химии (приказ МО РФ от 05.03.2004 №1089).</w:t>
      </w:r>
    </w:p>
    <w:p w:rsidR="0055281F" w:rsidRPr="0055281F" w:rsidRDefault="0055281F" w:rsidP="0055281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Программа курса химии для 8-11 классов общеобразовательных учреждений / О.С.Габриелян. Москва,  «Дрофа», 2010 год.</w:t>
      </w:r>
    </w:p>
    <w:p w:rsidR="0055281F" w:rsidRPr="0055281F" w:rsidRDefault="0055281F" w:rsidP="0055281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химии. Министерство образования и науки Российской Федерации.</w:t>
      </w:r>
    </w:p>
    <w:p w:rsidR="0055281F" w:rsidRPr="0055281F" w:rsidRDefault="0055281F" w:rsidP="0055281F">
      <w:pPr>
        <w:pStyle w:val="Style2"/>
        <w:widowControl/>
        <w:tabs>
          <w:tab w:val="left" w:pos="7938"/>
        </w:tabs>
        <w:spacing w:line="240" w:lineRule="auto"/>
        <w:ind w:firstLine="567"/>
        <w:jc w:val="both"/>
      </w:pPr>
      <w:r w:rsidRPr="0055281F">
        <w:t>Для реализации рабочей учебной программы используется учебник «Химия. 9 класс» О.С.Габриелян, Москва, «Дрофа», 2010 год.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Программой отводится на изучение химии по 2 урока в неделю, что составляет 68 часов в учебном году. Она предусматривает проведение: лабораторных опытов – 17, практических работ – 7, контрольных работ – 4. Региональный компонент реализуется на 10               уроках.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Программа включает все темы, предусмотренные федеральным компонентом государственного образовательного стандарта основного общего образования.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Текущий контроль</w:t>
      </w:r>
      <w:r w:rsidRPr="0055281F">
        <w:rPr>
          <w:rFonts w:ascii="Times New Roman" w:hAnsi="Times New Roman" w:cs="Times New Roman"/>
          <w:sz w:val="24"/>
          <w:szCs w:val="24"/>
        </w:rPr>
        <w:t xml:space="preserve"> проводится в форме письменных проверочных работ (по 10 минут), лабораторных работ (по 15 минут), практических работ (по 45 минут), устных опросов (по 5-10 минут), тематических контрольных работ (по 45 минут). </w:t>
      </w:r>
      <w:r w:rsidRPr="005528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Итоговый контроль</w:t>
      </w:r>
      <w:r w:rsidRPr="0055281F">
        <w:rPr>
          <w:rFonts w:ascii="Times New Roman" w:hAnsi="Times New Roman" w:cs="Times New Roman"/>
          <w:sz w:val="24"/>
          <w:szCs w:val="24"/>
        </w:rPr>
        <w:t xml:space="preserve"> предусмотрен в виде итоговой контрольной работы.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lastRenderedPageBreak/>
        <w:t xml:space="preserve">Все задания проверочных и контрольных работ оцениваются в баллах. Примерная </w:t>
      </w:r>
      <w:r w:rsidRPr="005528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шкала перевода</w:t>
      </w:r>
      <w:r w:rsidRPr="0055281F">
        <w:rPr>
          <w:rFonts w:ascii="Times New Roman" w:hAnsi="Times New Roman" w:cs="Times New Roman"/>
          <w:sz w:val="24"/>
          <w:szCs w:val="24"/>
        </w:rPr>
        <w:t xml:space="preserve"> </w:t>
      </w:r>
      <w:r w:rsidRPr="005528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пятибалльную систему</w:t>
      </w:r>
      <w:r w:rsidRPr="0055281F">
        <w:rPr>
          <w:rFonts w:ascii="Times New Roman" w:hAnsi="Times New Roman" w:cs="Times New Roman"/>
          <w:sz w:val="24"/>
          <w:szCs w:val="24"/>
        </w:rPr>
        <w:t xml:space="preserve"> оценки: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«5»     88-100% выполнения;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«4»     60-87% выполнения;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«3»     33-59% выполнения;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«2»     0-32% выполнения.</w:t>
      </w: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тем учебного курса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i/>
          <w:iCs/>
          <w:sz w:val="24"/>
          <w:szCs w:val="24"/>
        </w:rPr>
        <w:t xml:space="preserve">Повторение основных вопросов курса химии 8 класса и введение в курс 9 класса 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Д.И.Менделеева в свете учения о строении атома.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Характеристика элемента по его положению в ПСХЭ Д.И.Менделеева.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Свойства оксидов, кислот, оснований и солей в свете теории электролитической диссоциации и процессов окисления-восстановления.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Генетические ряды металла, неметалла и переходного элемента.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Амфотерность.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55281F">
        <w:rPr>
          <w:rFonts w:ascii="Times New Roman" w:hAnsi="Times New Roman" w:cs="Times New Roman"/>
          <w:i/>
          <w:iCs/>
          <w:sz w:val="24"/>
          <w:szCs w:val="24"/>
        </w:rPr>
        <w:t>Металлы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Положение элементов металлов в ПСХЭ Д.И.Менделеева.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Металлическая связь и металлическая кристаллическая решетка.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Физические свойства металлов и сплавов.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Химические свойства металлов, электрохимический ряд напряжений металлов.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Коррозия металлов и способы борьбы с ней. 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Способы получения металлов.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Общая характеристика щелочных металлов и их соединений – оксидов, </w:t>
      </w:r>
      <w:proofErr w:type="spellStart"/>
      <w:r w:rsidRPr="0055281F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55281F">
        <w:rPr>
          <w:rFonts w:ascii="Times New Roman" w:hAnsi="Times New Roman" w:cs="Times New Roman"/>
          <w:sz w:val="24"/>
          <w:szCs w:val="24"/>
        </w:rPr>
        <w:t>, солей: нахождение в природе, способы получения, свойства и применение.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Общая характеристика элементов главной подгруппы 2-ой группы. Щелочноземельные металлы и их соединения: физические и химические свойства, применение в народном хозяйстве.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Алюминий. Амфотерность оксида и </w:t>
      </w:r>
      <w:proofErr w:type="spellStart"/>
      <w:r w:rsidRPr="0055281F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55281F">
        <w:rPr>
          <w:rFonts w:ascii="Times New Roman" w:hAnsi="Times New Roman" w:cs="Times New Roman"/>
          <w:sz w:val="24"/>
          <w:szCs w:val="24"/>
        </w:rPr>
        <w:t xml:space="preserve"> алюминия. Применение алюминия и его соединений.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Металлы побочных подгрупп. Железо. Строение атома, физические и химические свойства простого вещества. Качественные реакции на ионы железа  Fe</w:t>
      </w:r>
      <w:r w:rsidRPr="0055281F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55281F">
        <w:rPr>
          <w:rFonts w:ascii="Times New Roman" w:hAnsi="Times New Roman" w:cs="Times New Roman"/>
          <w:sz w:val="24"/>
          <w:szCs w:val="24"/>
        </w:rPr>
        <w:t xml:space="preserve"> и Fe</w:t>
      </w:r>
      <w:r w:rsidRPr="0055281F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55281F">
        <w:rPr>
          <w:rFonts w:ascii="Times New Roman" w:hAnsi="Times New Roman" w:cs="Times New Roman"/>
          <w:sz w:val="24"/>
          <w:szCs w:val="24"/>
        </w:rPr>
        <w:t>.Важнейшие соли железа.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55281F">
        <w:rPr>
          <w:rFonts w:ascii="Times New Roman" w:hAnsi="Times New Roman" w:cs="Times New Roman"/>
          <w:i/>
          <w:iCs/>
          <w:sz w:val="24"/>
          <w:szCs w:val="24"/>
        </w:rPr>
        <w:t>Практикум №1. Свойства металлов и их соединений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Осуществление цепочки химических превращений металлов.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Получение и свойства соединений металлов.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lastRenderedPageBreak/>
        <w:t>Решение экспериментальных задач на распознавание и получение веществ.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55281F">
        <w:rPr>
          <w:rFonts w:ascii="Times New Roman" w:hAnsi="Times New Roman" w:cs="Times New Roman"/>
          <w:i/>
          <w:iCs/>
          <w:sz w:val="24"/>
          <w:szCs w:val="24"/>
        </w:rPr>
        <w:t>Неметаллы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 неметаллов: положение в ПСХЭ Д.И.Менделеева, особенности строения атомов, </w:t>
      </w:r>
      <w:proofErr w:type="spellStart"/>
      <w:r w:rsidRPr="0055281F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55281F">
        <w:rPr>
          <w:rFonts w:ascii="Times New Roman" w:hAnsi="Times New Roman" w:cs="Times New Roman"/>
          <w:sz w:val="24"/>
          <w:szCs w:val="24"/>
        </w:rPr>
        <w:t xml:space="preserve"> как мера «</w:t>
      </w:r>
      <w:proofErr w:type="spellStart"/>
      <w:r w:rsidRPr="0055281F">
        <w:rPr>
          <w:rFonts w:ascii="Times New Roman" w:hAnsi="Times New Roman" w:cs="Times New Roman"/>
          <w:sz w:val="24"/>
          <w:szCs w:val="24"/>
        </w:rPr>
        <w:t>неметалличности</w:t>
      </w:r>
      <w:proofErr w:type="spellEnd"/>
      <w:r w:rsidRPr="0055281F">
        <w:rPr>
          <w:rFonts w:ascii="Times New Roman" w:hAnsi="Times New Roman" w:cs="Times New Roman"/>
          <w:sz w:val="24"/>
          <w:szCs w:val="24"/>
        </w:rPr>
        <w:t>».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Кристаллическое строение простых веществ неметаллов.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Аллотропия. Физические свойства неметаллов.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Водород. Особенности положения в ПСХЭ Д.И.Менделеева. Строение атома и молекулы. Свойства, получение и применение простого вещества.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Галогены. Строение атомов. Свойства и применение простых веществ, </w:t>
      </w:r>
      <w:proofErr w:type="spellStart"/>
      <w:r w:rsidRPr="0055281F">
        <w:rPr>
          <w:rFonts w:ascii="Times New Roman" w:hAnsi="Times New Roman" w:cs="Times New Roman"/>
          <w:sz w:val="24"/>
          <w:szCs w:val="24"/>
        </w:rPr>
        <w:t>галогеноводородов</w:t>
      </w:r>
      <w:proofErr w:type="spellEnd"/>
      <w:r w:rsidRPr="0055281F">
        <w:rPr>
          <w:rFonts w:ascii="Times New Roman" w:hAnsi="Times New Roman" w:cs="Times New Roman"/>
          <w:sz w:val="24"/>
          <w:szCs w:val="24"/>
        </w:rPr>
        <w:t xml:space="preserve"> и галогенидов. Качественная реакция на хлорид-ион.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Сера. Строение атома, аллотропия, свойства и применение ромбической серы. Получение, свойства и применение оксидов серы(2) и (4). Сероводородная и сернистая кислоты. Серная кислота и ее соли: свойства, применение, качественная реакция на сульфат-ион.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Азот. Строение атома и молекулы, свойства простого вещества. Строение, свойства, получение и применение аммиака, солей аммония. Кислородсодержащие соединения азота: оксиды, азотная кислота, нитраты и нитриты, азотные удобрения.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Фосфор. Строение атома, аллотропия, свойства белого и красного фосфора, их применение. Основные соединения: оксид фосфора(5), ортофосфорная кислота и фосфаты, фосфорные удобрения.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Углерод. Строение атома, аллотропия. Оксиды углерода (2) и (4): свойства и применение. Карбонаты: кальцит, сода, поташ. Качественная реакция на углекислый газ и карбонат-ион.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Кремний. Строение, свойства и применение кристаллического кремния. Природные разновидности оксида кремния (4). Понятие о силикатной промышленности.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Задачи на нахождение доли выхода продукта </w:t>
      </w:r>
      <w:proofErr w:type="gramStart"/>
      <w:r w:rsidRPr="005528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5281F">
        <w:rPr>
          <w:rFonts w:ascii="Times New Roman" w:hAnsi="Times New Roman" w:cs="Times New Roman"/>
          <w:sz w:val="24"/>
          <w:szCs w:val="24"/>
        </w:rPr>
        <w:t xml:space="preserve"> теоретически возможного.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55281F">
        <w:rPr>
          <w:rFonts w:ascii="Times New Roman" w:hAnsi="Times New Roman" w:cs="Times New Roman"/>
          <w:i/>
          <w:iCs/>
          <w:sz w:val="24"/>
          <w:szCs w:val="24"/>
        </w:rPr>
        <w:t>Практикум №2. Свойства неметаллов и их соединений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«Подгруппа кислорода».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«Подгруппы азота и углерода».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Получение, собирание и распознавание газов.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55281F">
        <w:rPr>
          <w:rFonts w:ascii="Times New Roman" w:hAnsi="Times New Roman" w:cs="Times New Roman"/>
          <w:i/>
          <w:iCs/>
          <w:sz w:val="24"/>
          <w:szCs w:val="24"/>
        </w:rPr>
        <w:t xml:space="preserve">Органические соединения 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lastRenderedPageBreak/>
        <w:t>Вещества органические и неорганические. Причины многообразия органических соединений. Молекулярные и структурные формулы органических веществ.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Строение молекул метана и этана, реакция горения  и дегидрирования. Применение метана.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Химическое строение молекулы этилена. Гидратация и полимеризация. Полиэтилен.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Понятие о спиртах  на примерах метанола, этанола, глицерина.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Уксусный альдегид. Реакция окисления.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Карбоновые кислоты: уксусная, стеариновая. Свойства, применение.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Сложные эфиры и жиры. Реакция этерификации.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Понятие об аминокислотах. Реакции поликонденсации. Строение и биологическая роль белков.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Понятие об углеводах. Свойства и значение глюкозы. Крахмал и целлюлоза (в сравнении), их биологическая роль.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55281F">
        <w:rPr>
          <w:rFonts w:ascii="Times New Roman" w:hAnsi="Times New Roman" w:cs="Times New Roman"/>
          <w:i/>
          <w:iCs/>
          <w:sz w:val="24"/>
          <w:szCs w:val="24"/>
        </w:rPr>
        <w:t xml:space="preserve">Обобщение знаний по химии за курс основной школы 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Физический смысл порядкового номера элемента в ПСХЭ Д.И.Менделеева, номеров периода и группы.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Закономерности изменения свойств элементов и их соединений в периодах и группах. Значение закона.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Типы химических связей и типы кристаллических решеток. Взаимосвязь строения и свойств веществ.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степеней окисления атомов).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Простые и сложные вещества. Металлы и неметаллы. Генетические ряды металла, неметалла и переходного элемента.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 xml:space="preserve">Оксиды, </w:t>
      </w:r>
      <w:proofErr w:type="spellStart"/>
      <w:r w:rsidRPr="0055281F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55281F">
        <w:rPr>
          <w:rFonts w:ascii="Times New Roman" w:hAnsi="Times New Roman" w:cs="Times New Roman"/>
          <w:sz w:val="24"/>
          <w:szCs w:val="24"/>
        </w:rPr>
        <w:t xml:space="preserve"> (основания, </w:t>
      </w:r>
      <w:proofErr w:type="spellStart"/>
      <w:r w:rsidRPr="0055281F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55281F">
        <w:rPr>
          <w:rFonts w:ascii="Times New Roman" w:hAnsi="Times New Roman" w:cs="Times New Roman"/>
          <w:sz w:val="24"/>
          <w:szCs w:val="24"/>
        </w:rPr>
        <w:t xml:space="preserve"> и кислоты) и соли: состав, классификация, и общие химические свойства в свете теории электролитической диссоциации и представлений о процессах окисления-восстановления. 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81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уровню подготовки учащихся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281F">
        <w:rPr>
          <w:rFonts w:ascii="Times New Roman" w:hAnsi="Times New Roman" w:cs="Times New Roman"/>
          <w:i/>
          <w:iCs/>
          <w:sz w:val="24"/>
          <w:szCs w:val="24"/>
        </w:rPr>
        <w:t>Повторение основных вопросов курса 8 класса и введение в курс 9 класса</w:t>
      </w:r>
    </w:p>
    <w:tbl>
      <w:tblPr>
        <w:tblW w:w="9889" w:type="dxa"/>
        <w:tblLayout w:type="fixed"/>
        <w:tblLook w:val="0000"/>
      </w:tblPr>
      <w:tblGrid>
        <w:gridCol w:w="5277"/>
        <w:gridCol w:w="4612"/>
      </w:tblGrid>
      <w:tr w:rsidR="0055281F" w:rsidRPr="0055281F" w:rsidTr="0055281F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1F" w:rsidRPr="0055281F" w:rsidRDefault="0055281F" w:rsidP="009C7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</w:t>
            </w:r>
            <w:r w:rsidRPr="0055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/ понимать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1F" w:rsidRPr="0055281F" w:rsidRDefault="0055281F" w:rsidP="009C7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</w:t>
            </w:r>
            <w:r w:rsidRPr="0055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</w:tr>
      <w:tr w:rsidR="0055281F" w:rsidRPr="0055281F" w:rsidTr="0055281F">
        <w:tblPrEx>
          <w:tblCellMar>
            <w:top w:w="0" w:type="dxa"/>
            <w:bottom w:w="0" w:type="dxa"/>
          </w:tblCellMar>
        </w:tblPrEx>
        <w:trPr>
          <w:trHeight w:val="2562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периодический закон;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структуру периодической системы;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строение атома;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свойства оксидов, оснований, кислот и солей в свете ТЭД;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окислительно-восстановительные реакции;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амфотерность.            </w:t>
            </w:r>
          </w:p>
          <w:p w:rsidR="0055281F" w:rsidRPr="0055281F" w:rsidRDefault="0055281F" w:rsidP="009C7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давать по плану характеристику химического элемента;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молекулярные, ионные и окислительно-восстановительные    уравнения реакций.</w:t>
            </w:r>
          </w:p>
        </w:tc>
      </w:tr>
    </w:tbl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281F">
        <w:rPr>
          <w:rFonts w:ascii="Times New Roman" w:hAnsi="Times New Roman" w:cs="Times New Roman"/>
          <w:i/>
          <w:iCs/>
          <w:sz w:val="24"/>
          <w:szCs w:val="24"/>
        </w:rPr>
        <w:t>Металлы</w:t>
      </w:r>
    </w:p>
    <w:tbl>
      <w:tblPr>
        <w:tblW w:w="9889" w:type="dxa"/>
        <w:tblLayout w:type="fixed"/>
        <w:tblLook w:val="0000"/>
      </w:tblPr>
      <w:tblGrid>
        <w:gridCol w:w="5210"/>
        <w:gridCol w:w="4679"/>
      </w:tblGrid>
      <w:tr w:rsidR="0055281F" w:rsidRPr="0055281F" w:rsidTr="0055281F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строение атомов металлов главных и побочных подгрупп;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металлическую связь;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кристаллическую решетку металлов;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свойства и способы получения щелочных, щелочноземельных металлов, алюминия и железа;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химические формулы и названия важнейших соединений металлов; способы защиты металлов от коррозии; 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качественные реакции на катионы металлов. </w:t>
            </w:r>
          </w:p>
          <w:p w:rsidR="0055281F" w:rsidRPr="0055281F" w:rsidRDefault="0055281F" w:rsidP="009C7B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схемы строения атомов металлов главных и побочных подгрупп;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физические свойства металлов особенностями кристаллической решетки;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молекулярно-ионные и окислительно-восстановительные уравнения реакций.</w:t>
            </w:r>
          </w:p>
          <w:p w:rsidR="0055281F" w:rsidRPr="0055281F" w:rsidRDefault="0055281F" w:rsidP="009C7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i/>
          <w:iCs/>
          <w:sz w:val="24"/>
          <w:szCs w:val="24"/>
        </w:rPr>
        <w:t>Практикум №1. Свойства металлов и их соединений</w:t>
      </w:r>
    </w:p>
    <w:tbl>
      <w:tblPr>
        <w:tblW w:w="9889" w:type="dxa"/>
        <w:tblLayout w:type="fixed"/>
        <w:tblLook w:val="0000"/>
      </w:tblPr>
      <w:tblGrid>
        <w:gridCol w:w="5210"/>
        <w:gridCol w:w="4679"/>
      </w:tblGrid>
      <w:tr w:rsidR="0055281F" w:rsidRPr="0055281F" w:rsidTr="0055281F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правила техники безопасности (ТБ);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генетическую связь между классами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качественные реакции на ионы металлов.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проводить химические превращения с соблюдением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ТБ;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наблюдаемые явления, делать выводы;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записывать уравнения химических реакций.</w:t>
            </w:r>
          </w:p>
          <w:p w:rsidR="0055281F" w:rsidRPr="0055281F" w:rsidRDefault="0055281F" w:rsidP="009C7B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Неметаллы</w:t>
      </w:r>
    </w:p>
    <w:tbl>
      <w:tblPr>
        <w:tblW w:w="9889" w:type="dxa"/>
        <w:tblLayout w:type="fixed"/>
        <w:tblLook w:val="0000"/>
      </w:tblPr>
      <w:tblGrid>
        <w:gridCol w:w="5210"/>
        <w:gridCol w:w="4679"/>
      </w:tblGrid>
      <w:tr w:rsidR="0055281F" w:rsidRPr="0055281F" w:rsidTr="0055281F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положение неметаллов в ПСХЭ; 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строение атомов;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степени окисления неметаллов;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ряд </w:t>
            </w:r>
            <w:proofErr w:type="spellStart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аллотропию неметаллов;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физические  и химические свойства водорода, галогенов, кислорода, серы, азота, фосфора, углерода и кремния;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химические формулы, свойства и применение важнейших соединений неметаллов: </w:t>
            </w:r>
            <w:proofErr w:type="spellStart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галогеноводородов</w:t>
            </w:r>
            <w:proofErr w:type="spellEnd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 и галогенидов, оксидов, кислот, солей серы, азота, фосфора, углерода и кремния;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свойства, получение, применение аммиака и солей аммония;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качественные реакции на хлорид-, сульфа</w:t>
            </w:r>
            <w:proofErr w:type="gramStart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карбонат-ионы</w:t>
            </w:r>
            <w:proofErr w:type="spellEnd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, ион аммония;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долю выхода продукта реакции. </w:t>
            </w:r>
          </w:p>
          <w:p w:rsidR="0055281F" w:rsidRPr="0055281F" w:rsidRDefault="0055281F" w:rsidP="009C7B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давать характеристику элементам неметаллам на основе их положения в ПСХЭ;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схемы строения атомов и молекул;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записывать уравнения реакций в ионном виде и с точки зрения ОВР;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производить вычисления массы и объемов продуктов реакции с определенной долей выхода.</w:t>
            </w:r>
          </w:p>
        </w:tc>
      </w:tr>
    </w:tbl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i/>
          <w:iCs/>
          <w:sz w:val="24"/>
          <w:szCs w:val="24"/>
        </w:rPr>
        <w:t>Практикум №2. Свойства неметаллов и их соединений</w:t>
      </w:r>
    </w:p>
    <w:tbl>
      <w:tblPr>
        <w:tblW w:w="9889" w:type="dxa"/>
        <w:tblLayout w:type="fixed"/>
        <w:tblLook w:val="0000"/>
      </w:tblPr>
      <w:tblGrid>
        <w:gridCol w:w="5210"/>
        <w:gridCol w:w="4679"/>
      </w:tblGrid>
      <w:tr w:rsidR="0055281F" w:rsidRPr="0055281F" w:rsidTr="0055281F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правила техники безопасности;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качественные реакции на хлорид-, сульфа</w:t>
            </w:r>
            <w:proofErr w:type="gramStart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карбонат-ионы</w:t>
            </w:r>
            <w:proofErr w:type="spellEnd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качественные реакции на углекислый газ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аммиак;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способы получения водорода, кислорода, углекислого газа, аммиака;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генетическую связь между классами веществ.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 опытным путем хлорид-, сульфа</w:t>
            </w:r>
            <w:proofErr w:type="gramStart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карбонат-ионы</w:t>
            </w:r>
            <w:proofErr w:type="spellEnd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получать и распознавать опытным путем водород, кислород,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углекислый газ, аммиак;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уравнения химических реакций в молекулярно-ионном виде и с позиций ОВР;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превращения с соблюдением правил ТБ.</w:t>
            </w:r>
          </w:p>
          <w:p w:rsidR="0055281F" w:rsidRPr="0055281F" w:rsidRDefault="0055281F" w:rsidP="009C7B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i/>
          <w:iCs/>
          <w:sz w:val="24"/>
          <w:szCs w:val="24"/>
        </w:rPr>
        <w:t>Органические соединения</w:t>
      </w:r>
    </w:p>
    <w:tbl>
      <w:tblPr>
        <w:tblW w:w="9889" w:type="dxa"/>
        <w:tblLayout w:type="fixed"/>
        <w:tblLook w:val="0000"/>
      </w:tblPr>
      <w:tblGrid>
        <w:gridCol w:w="5210"/>
        <w:gridCol w:w="4679"/>
      </w:tblGrid>
      <w:tr w:rsidR="0055281F" w:rsidRPr="0055281F" w:rsidTr="0055281F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органических веществ;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структурные и молекулярные формулы;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молекулярные формулы метана и этана, этилена, метанола, этанола и глицерина, уксусного альдегида и уксусной кислоты; 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элементный состав углеводов, жиров, аминокислот и белков;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реакции горения, дегидрирования, полимеризации, окисления, этерификации, поликонденсации;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применение органических веществ.</w:t>
            </w:r>
          </w:p>
          <w:p w:rsidR="0055281F" w:rsidRPr="0055281F" w:rsidRDefault="0055281F" w:rsidP="009C7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называть изученные вещества;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записывать молекулярные и структурные формулы;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реакции горения и окисления, полимеризации и поликонденсации, присоединения водорода и воды;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свойства и применение веществ.</w:t>
            </w:r>
          </w:p>
        </w:tc>
      </w:tr>
    </w:tbl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281F">
        <w:rPr>
          <w:rFonts w:ascii="Times New Roman" w:hAnsi="Times New Roman" w:cs="Times New Roman"/>
          <w:i/>
          <w:iCs/>
          <w:sz w:val="24"/>
          <w:szCs w:val="24"/>
        </w:rPr>
        <w:t>Обобщение знаний по химии за курс основной школы</w:t>
      </w:r>
    </w:p>
    <w:tbl>
      <w:tblPr>
        <w:tblW w:w="9889" w:type="dxa"/>
        <w:tblLayout w:type="fixed"/>
        <w:tblLook w:val="0000"/>
      </w:tblPr>
      <w:tblGrid>
        <w:gridCol w:w="5210"/>
        <w:gridCol w:w="4679"/>
      </w:tblGrid>
      <w:tr w:rsidR="0055281F" w:rsidRPr="0055281F" w:rsidTr="0055281F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современную формулировку периодического закона;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физический смысл порядкового номера элемента, номера группы и периода;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закономерности изменения свойств элементов и их соединений в периодах  и группах;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химические связи;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типы кристаллических решеток;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классификацию химических реакций;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классификацию неорганических веществ;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генетическую связь между классами веществ;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положения ТЭД;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понятия теории ОВР;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химические формулы изученных веществ;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характерные химические свойства изученных веществ.</w:t>
            </w:r>
          </w:p>
          <w:p w:rsidR="0055281F" w:rsidRPr="0055281F" w:rsidRDefault="0055281F" w:rsidP="009C7B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закономерности изменения свойств элементов в пределах малых периодов и главных подгрупп;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схемы строения атомов;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составлять схемы связей между атомами; 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вид связи и тип решетки;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класс веществ по их формулам;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химические свойства основных классов неорганических веществ;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записывать уравнения реакций в </w:t>
            </w:r>
            <w:proofErr w:type="gramStart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молекулярно-ионной</w:t>
            </w:r>
            <w:proofErr w:type="gramEnd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восстановительной</w:t>
            </w:r>
            <w:proofErr w:type="gramEnd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 формах;</w:t>
            </w:r>
          </w:p>
          <w:p w:rsidR="0055281F" w:rsidRPr="0055281F" w:rsidRDefault="0055281F" w:rsidP="009C7B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ab/>
              <w:t>называть изученные соединения.</w:t>
            </w:r>
          </w:p>
        </w:tc>
      </w:tr>
    </w:tbl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Pr="0055281F" w:rsidRDefault="0055281F" w:rsidP="00552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81F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55281F" w:rsidRPr="0055281F" w:rsidRDefault="0055281F" w:rsidP="005528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6107"/>
        <w:gridCol w:w="2586"/>
      </w:tblGrid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основных вопросов курса 8 класса и введение в курс 9 класса (6ч)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система элементов Д.И.Менделеева.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Свойства оксидов, кислот, оснований и солей в свете ТЭД и процессов окисления-восстановления.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элемента по его положению в Периодической системе химических элементов Д.И.Менделеева.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Амфотерность (Л.О.)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Л№1.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 цинка и исследование его свойств.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Генетические ряды металла, неметалла, переходного элемента.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повторение.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>Тема 1. Металлы (15 ч)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rPr>
          <w:trHeight w:val="114"/>
        </w:trPr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Положение элементов-металлов в Периодической системе. Общие физические свойства металлов. Сплавы (Л.О.)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>Л№2.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образцами металлов.</w:t>
            </w:r>
          </w:p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Образцы сплавов.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 как восстановителей.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 (Л.О.)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Л№3.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металлов с растворами кислот и солей. 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Коррозия металлов и способы борьбы с ней.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Способы получения металлов.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Щелочные металлы.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Образцы щелочных металлов. Взаимодействие натрия, лития с водой; натрия с кислородом.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Соединения щелочных металлов.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Металлы 2</w:t>
            </w:r>
            <w:proofErr w:type="gramStart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Образцы щелочноземельных металлов. Взаимодействие кальция с водой; магния с кислородом.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Соединения щелочноземельных металлов (Л.О.)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Л№4.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природных соединений: а) натрия; б) кальция.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Алюминий, его физические и химические свойства.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Соединения алюминия (Л.О.)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Л№5.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 и его взаимодействие с растворами кислот и щелочей.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Железо, его физические и химические свойства.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ряды </w:t>
            </w:r>
            <w:r w:rsidRPr="00552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552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2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552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3+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(Л.О.)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гидроксидов</w:t>
            </w:r>
            <w:proofErr w:type="spellEnd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 железа (2) и (3). </w:t>
            </w: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Л.№6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ионы </w:t>
            </w:r>
            <w:r w:rsidRPr="00552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552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2+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52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552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Обобщение по теме, подготовка к контрольной работе.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«Металлы».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>Тема 2. Практикум №1 Свойства металлов и их соединений (3ч)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«Осуществление цепочки химических превращений».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«Получение и свойства соединений металлов».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«Экспериментальные задачи по распознаванию и получению веществ».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>Тема 3. Неметаллы (23 ч)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неметаллов.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Водород: элемент и простое вещество.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Галогены.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Образцы галогенов - простых веществ. Вытеснение хлором брома или йода из растворов их солей.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галогенов: </w:t>
            </w:r>
            <w:proofErr w:type="spellStart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галогеноводороды</w:t>
            </w:r>
            <w:proofErr w:type="spellEnd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 и галогениды. Качественные реакции на </w:t>
            </w:r>
            <w:proofErr w:type="spellStart"/>
            <w:proofErr w:type="gramStart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галогенид-ионы</w:t>
            </w:r>
            <w:proofErr w:type="spellEnd"/>
            <w:proofErr w:type="gramEnd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 (Л.О.)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Л№7.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Качественная реакция на хлорид-ион.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Сера, ее физические и химические свойства.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серы с металлами, водородом и кислородом.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Оксиды серы (4) и (6).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Сероводородная и сернистая кислоты.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Серная кислота и ее соли. Качественная реакция на сульфат-ион (Л.О.)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Л№8.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Качественная реакция на сульфат-ион.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Азот и его свойства.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Аммиак и его свойства.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Соли аммония. Распознавание солей аммония (Л.О.)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Л№9.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Распознавание солей аммония.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Азотная кислота и ее свойства.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Взаимодействие концентрированной азотной кислоты с медью.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Соли азотной и азотистой кислот.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Азотные удобрения.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Фосфор.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Соединения фосфора.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Образцы важнейших для народного хозяйства нитратов, фосфатов.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Углерод.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Поглощение углем растворенных веществ или газов. Восстановление меди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ее оксида углем.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Оксиды углерода (2) и (4)        (Л.О.)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Л№10.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Получение углекислого газа и его распознавание.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Карбонаты. Качественная реакция на карбонат-ион (Л.О.)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Л№11.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Качественная реакция на карбонат-ион.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Кремний (Л.О.)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Л№12.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природными силикатами.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Силикатная промышленность (Л.О.)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Образцы стекла, керамики, цемента. </w:t>
            </w: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Л№13.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Ознакомление с продуктами силикатной промышленности.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Обобщение по теме, подготовка к контрольной работе.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«Неметаллы».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>Тема 4. Практикум №2 «Свойства неметаллов и их соединений» (3ч)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 Решение экспериментальных задач по теме «Подгруппа кислорода»».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 Решение экспериментальных задач по теме «Подгруппы азота и кислорода»».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 Получение, собирание и распознавание газов».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>Тема 5. Органические соединения (10ч)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Строение атома углерода.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: химические свойства и применение.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Модели молекул углеводородов. </w:t>
            </w: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>Л№14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. Изготовление моделей молекул углеводородов. 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. Химические свойства этилена.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этилена с бромной водой и раствором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перманганата калия.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Спирты: метанол, этанол и глицерин.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 Образцы этанола и глицерина. Качественная реакция на многоатомные спирты</w:t>
            </w: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>. Л№15.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глицерина.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Уксусный альдегид.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Карбоновые кислоты: уксусная, стеариновая.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Понятие о сложных эфирах, жирах.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уксусно-этилового эфира. Омыление жира.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Углеводы: глюкоза, крахмал и целлюлоза.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глюкозы с аммиачным раствором оксида серебра. Качественная реакция на крахмал. </w:t>
            </w: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>Л№16.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глюкозы с </w:t>
            </w:r>
            <w:proofErr w:type="spellStart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 меди (2) без нагревания и при нагревании. </w:t>
            </w: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>Л№17.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крахмала с йодом.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Понятие об аминокислотах и белках.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Доказательство наличия функциональных групп в растворах аминокислот. Горение белков (шерсти или шелка). Цветные реакции белков.</w:t>
            </w: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7»Изготовление моделей молекул органических соединений».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b/>
                <w:sz w:val="24"/>
                <w:szCs w:val="24"/>
              </w:rPr>
              <w:t>Тема 6. Обобщение знаний по химии за курс основной школы(8ч)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изменения свойств элементов и их соединений в периодах и группах в свете представлений </w:t>
            </w:r>
            <w:r w:rsidRPr="0055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строении атомов элементов.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Виды химических связей и типы кристаллических решеток.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Простые вещества: металлы и неметаллы.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Сложные вещества: оксиды, </w:t>
            </w:r>
            <w:proofErr w:type="spellStart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55281F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(основания и кислоты), соли.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Генетические ряды металла, неметалла и переходного металла.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1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«Органические вещества» и «Обобщение знаний по химии за курс основной школы».</w:t>
            </w: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1F" w:rsidRPr="0055281F" w:rsidTr="009C7B17">
        <w:tc>
          <w:tcPr>
            <w:tcW w:w="948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55281F" w:rsidRPr="0055281F" w:rsidRDefault="0055281F" w:rsidP="009C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81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1F" w:rsidRPr="0055281F" w:rsidRDefault="0055281F" w:rsidP="0055281F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1.</w:t>
      </w:r>
      <w:r w:rsidRPr="0055281F">
        <w:rPr>
          <w:rFonts w:ascii="Times New Roman" w:hAnsi="Times New Roman" w:cs="Times New Roman"/>
          <w:sz w:val="24"/>
          <w:szCs w:val="24"/>
        </w:rPr>
        <w:tab/>
        <w:t>Программа курса химии для 8-11 классов общеобразовательных учреждений /О.С.Габриелян. - М.: Дрофа, 2009.</w:t>
      </w:r>
    </w:p>
    <w:p w:rsidR="0055281F" w:rsidRPr="0055281F" w:rsidRDefault="0055281F" w:rsidP="0055281F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2.</w:t>
      </w:r>
      <w:r w:rsidRPr="0055281F">
        <w:rPr>
          <w:rFonts w:ascii="Times New Roman" w:hAnsi="Times New Roman" w:cs="Times New Roman"/>
          <w:sz w:val="24"/>
          <w:szCs w:val="24"/>
        </w:rPr>
        <w:tab/>
        <w:t>Химия. 9 класс: учебник для общеобразовательных учреждений /О.С.Габриелян. – М.: Дрофа, 2010.</w:t>
      </w:r>
    </w:p>
    <w:p w:rsidR="0055281F" w:rsidRPr="0055281F" w:rsidRDefault="0055281F" w:rsidP="0055281F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3.</w:t>
      </w:r>
      <w:r w:rsidRPr="0055281F">
        <w:rPr>
          <w:rFonts w:ascii="Times New Roman" w:hAnsi="Times New Roman" w:cs="Times New Roman"/>
          <w:sz w:val="24"/>
          <w:szCs w:val="24"/>
        </w:rPr>
        <w:tab/>
        <w:t>Региональный компонент общего образования Архангельской области / АО ИППК. – Архангельск, 2006.</w:t>
      </w:r>
    </w:p>
    <w:p w:rsidR="0055281F" w:rsidRPr="0055281F" w:rsidRDefault="0055281F" w:rsidP="0055281F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55281F">
        <w:rPr>
          <w:rFonts w:ascii="Times New Roman" w:hAnsi="Times New Roman" w:cs="Times New Roman"/>
          <w:sz w:val="24"/>
          <w:szCs w:val="24"/>
        </w:rPr>
        <w:t>4.</w:t>
      </w:r>
      <w:r w:rsidRPr="0055281F">
        <w:rPr>
          <w:rFonts w:ascii="Times New Roman" w:hAnsi="Times New Roman" w:cs="Times New Roman"/>
          <w:sz w:val="24"/>
          <w:szCs w:val="24"/>
        </w:rPr>
        <w:tab/>
        <w:t>Настольная книга учителя. Химия. 9 класс /О.С.Габриелян, И.Г.Остроумов. – М.: Дрофа, 2002.</w:t>
      </w:r>
    </w:p>
    <w:p w:rsidR="0055281F" w:rsidRPr="0055281F" w:rsidRDefault="0055281F" w:rsidP="005528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72F3" w:rsidRPr="0055281F" w:rsidRDefault="007172F3">
      <w:pPr>
        <w:rPr>
          <w:rFonts w:ascii="Times New Roman" w:hAnsi="Times New Roman" w:cs="Times New Roman"/>
          <w:sz w:val="24"/>
          <w:szCs w:val="24"/>
        </w:rPr>
      </w:pPr>
    </w:p>
    <w:sectPr w:rsidR="007172F3" w:rsidRPr="0055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12EB"/>
    <w:multiLevelType w:val="hybridMultilevel"/>
    <w:tmpl w:val="F7F883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4C0615"/>
    <w:multiLevelType w:val="hybridMultilevel"/>
    <w:tmpl w:val="28BE4A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5BD6BE5"/>
    <w:multiLevelType w:val="hybridMultilevel"/>
    <w:tmpl w:val="F47E05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5281F"/>
    <w:rsid w:val="0055281F"/>
    <w:rsid w:val="0071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5281F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2793</Words>
  <Characters>15923</Characters>
  <Application>Microsoft Office Word</Application>
  <DocSecurity>0</DocSecurity>
  <Lines>132</Lines>
  <Paragraphs>37</Paragraphs>
  <ScaleCrop>false</ScaleCrop>
  <Company>school17</Company>
  <LinksUpToDate>false</LinksUpToDate>
  <CharactersWithSpaces>18679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2014-02-26T13:30:00Z</dcterms:created>
  <dcterms:modified xsi:type="dcterms:W3CDTF">2014-02-26T13:33:00Z</dcterms:modified>
</cp:coreProperties>
</file>