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9" w:rsidRPr="002F7569" w:rsidRDefault="002F7569" w:rsidP="002F7569">
      <w:pPr>
        <w:spacing w:line="276" w:lineRule="auto"/>
        <w:jc w:val="center"/>
        <w:rPr>
          <w:b/>
          <w:i/>
          <w:sz w:val="28"/>
        </w:rPr>
      </w:pPr>
      <w:r w:rsidRPr="002F7569">
        <w:rPr>
          <w:b/>
          <w:i/>
          <w:sz w:val="28"/>
        </w:rPr>
        <w:t>Пояснительная записка</w:t>
      </w:r>
    </w:p>
    <w:p w:rsidR="002F7569" w:rsidRPr="002F7569" w:rsidRDefault="002F7569" w:rsidP="002F7569">
      <w:pPr>
        <w:spacing w:line="276" w:lineRule="auto"/>
        <w:jc w:val="both"/>
        <w:rPr>
          <w:b/>
        </w:rPr>
      </w:pPr>
    </w:p>
    <w:p w:rsidR="002F7569" w:rsidRPr="00633C85" w:rsidRDefault="002F7569" w:rsidP="002F7569">
      <w:pPr>
        <w:pStyle w:val="2"/>
        <w:spacing w:line="276" w:lineRule="auto"/>
        <w:ind w:firstLine="567"/>
        <w:rPr>
          <w:sz w:val="24"/>
        </w:rPr>
      </w:pPr>
      <w:r w:rsidRPr="00D450D4">
        <w:rPr>
          <w:b/>
        </w:rPr>
        <w:t xml:space="preserve">        </w:t>
      </w:r>
      <w:r w:rsidRPr="00633C85">
        <w:rPr>
          <w:sz w:val="24"/>
        </w:rPr>
        <w:t>Рабочая программа составлена на основании следующих нормативно-правовых документов:</w:t>
      </w:r>
    </w:p>
    <w:p w:rsidR="002F7569" w:rsidRDefault="002F7569" w:rsidP="002F7569">
      <w:pPr>
        <w:pStyle w:val="2"/>
        <w:numPr>
          <w:ilvl w:val="0"/>
          <w:numId w:val="2"/>
        </w:numPr>
        <w:spacing w:line="276" w:lineRule="auto"/>
        <w:ind w:left="567" w:hanging="567"/>
        <w:rPr>
          <w:bCs/>
          <w:iCs/>
          <w:sz w:val="24"/>
        </w:rPr>
      </w:pPr>
      <w:r w:rsidRPr="00633C85">
        <w:rPr>
          <w:sz w:val="24"/>
        </w:rPr>
        <w:t xml:space="preserve">федеральный компонент государственного стандарта </w:t>
      </w:r>
      <w:r>
        <w:rPr>
          <w:sz w:val="24"/>
        </w:rPr>
        <w:t>среднего (полного)</w:t>
      </w:r>
      <w:r w:rsidRPr="00633C85">
        <w:rPr>
          <w:sz w:val="24"/>
        </w:rPr>
        <w:t xml:space="preserve"> общего образования по </w:t>
      </w:r>
      <w:r>
        <w:rPr>
          <w:sz w:val="24"/>
        </w:rPr>
        <w:t>обществознанию (</w:t>
      </w:r>
      <w:r w:rsidRPr="00633C85">
        <w:rPr>
          <w:sz w:val="24"/>
        </w:rPr>
        <w:t>приказ министерства образования РФ от 05.03.2004г №1089);</w:t>
      </w:r>
    </w:p>
    <w:p w:rsidR="002F7569" w:rsidRPr="0092108C" w:rsidRDefault="002F7569" w:rsidP="002F7569">
      <w:pPr>
        <w:pStyle w:val="2"/>
        <w:numPr>
          <w:ilvl w:val="0"/>
          <w:numId w:val="2"/>
        </w:numPr>
        <w:spacing w:line="276" w:lineRule="auto"/>
        <w:ind w:left="567" w:hanging="567"/>
        <w:rPr>
          <w:bCs/>
          <w:iCs/>
          <w:sz w:val="24"/>
        </w:rPr>
      </w:pPr>
      <w:r w:rsidRPr="0092108C">
        <w:rPr>
          <w:sz w:val="24"/>
        </w:rPr>
        <w:t xml:space="preserve">примерная программа </w:t>
      </w:r>
      <w:r>
        <w:rPr>
          <w:sz w:val="24"/>
        </w:rPr>
        <w:t>среднего (полного)</w:t>
      </w:r>
      <w:r w:rsidRPr="0092108C">
        <w:rPr>
          <w:sz w:val="24"/>
        </w:rPr>
        <w:t xml:space="preserve"> общего образования по </w:t>
      </w:r>
      <w:r>
        <w:rPr>
          <w:sz w:val="24"/>
        </w:rPr>
        <w:t>обществознанию (базовый уровень)</w:t>
      </w:r>
      <w:r w:rsidRPr="0092108C">
        <w:rPr>
          <w:sz w:val="24"/>
        </w:rPr>
        <w:t>.</w:t>
      </w:r>
      <w:r>
        <w:rPr>
          <w:sz w:val="24"/>
        </w:rPr>
        <w:t xml:space="preserve"> Министерство науки и образования Российской Федерации;</w:t>
      </w:r>
    </w:p>
    <w:p w:rsidR="002F7569" w:rsidRPr="0092108C" w:rsidRDefault="002F7569" w:rsidP="002F7569">
      <w:pPr>
        <w:pStyle w:val="2"/>
        <w:numPr>
          <w:ilvl w:val="0"/>
          <w:numId w:val="2"/>
        </w:numPr>
        <w:spacing w:line="276" w:lineRule="auto"/>
        <w:ind w:left="567" w:hanging="567"/>
        <w:rPr>
          <w:bCs/>
          <w:iCs/>
          <w:sz w:val="24"/>
        </w:rPr>
      </w:pPr>
      <w:r>
        <w:rPr>
          <w:sz w:val="24"/>
        </w:rPr>
        <w:t>Программа общеобразовательных учреждений. Обществознание. 10-11 классы, базовый уровень.  Л.Н.Боголюбов, Н.И.Городецкая, Л.Ф.Иванова,  Москва, «Просвещение», 2007 год.</w:t>
      </w:r>
    </w:p>
    <w:p w:rsidR="002F7569" w:rsidRPr="0092108C" w:rsidRDefault="002F7569" w:rsidP="002F7569">
      <w:pPr>
        <w:pStyle w:val="2"/>
        <w:spacing w:line="276" w:lineRule="auto"/>
        <w:ind w:firstLine="567"/>
        <w:rPr>
          <w:bCs/>
          <w:iCs/>
          <w:sz w:val="24"/>
        </w:rPr>
      </w:pPr>
      <w:r w:rsidRPr="0092108C">
        <w:rPr>
          <w:sz w:val="24"/>
        </w:rPr>
        <w:t xml:space="preserve">Для реализации рабочей учебной программы используется учебник </w:t>
      </w:r>
      <w:r w:rsidRPr="00917DD2">
        <w:rPr>
          <w:sz w:val="24"/>
        </w:rPr>
        <w:t>«</w:t>
      </w:r>
      <w:r>
        <w:rPr>
          <w:sz w:val="24"/>
        </w:rPr>
        <w:t>Обществознание»</w:t>
      </w:r>
      <w:r w:rsidRPr="00917DD2">
        <w:rPr>
          <w:sz w:val="24"/>
        </w:rPr>
        <w:t xml:space="preserve">  </w:t>
      </w:r>
      <w:r>
        <w:rPr>
          <w:sz w:val="24"/>
        </w:rPr>
        <w:t>Л.Н.Боголюбов, Москва, «Просвещение», 2010 год.</w:t>
      </w:r>
    </w:p>
    <w:p w:rsidR="002F7569" w:rsidRPr="00133A20" w:rsidRDefault="002F7569" w:rsidP="002F7569">
      <w:pPr>
        <w:pStyle w:val="2"/>
        <w:spacing w:line="276" w:lineRule="auto"/>
        <w:ind w:firstLine="567"/>
        <w:rPr>
          <w:sz w:val="24"/>
        </w:rPr>
      </w:pPr>
      <w:r w:rsidRPr="00133A20">
        <w:rPr>
          <w:sz w:val="24"/>
        </w:rPr>
        <w:t xml:space="preserve">         Программа включает в себя все темы, предусмотренные федеральным компонентом Государственного образовательного стандарта </w:t>
      </w:r>
      <w:r>
        <w:rPr>
          <w:sz w:val="24"/>
        </w:rPr>
        <w:t>среднего (полного)</w:t>
      </w:r>
      <w:r w:rsidRPr="00133A20">
        <w:rPr>
          <w:sz w:val="24"/>
        </w:rPr>
        <w:t xml:space="preserve"> общего образования по </w:t>
      </w:r>
      <w:r>
        <w:rPr>
          <w:sz w:val="24"/>
        </w:rPr>
        <w:t>обществознанию</w:t>
      </w:r>
      <w:r w:rsidRPr="00133A20">
        <w:rPr>
          <w:sz w:val="24"/>
        </w:rPr>
        <w:t xml:space="preserve"> (базовый уровень).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перечисленные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В 11 классе предусмотрено значительное расширение экономической и правовой проблематики, а также некоторых вопросов социально-политического характера.</w:t>
      </w:r>
    </w:p>
    <w:p w:rsidR="002F7569" w:rsidRPr="002F7569" w:rsidRDefault="002F7569" w:rsidP="002F7569">
      <w:pPr>
        <w:spacing w:line="276" w:lineRule="auto"/>
        <w:jc w:val="both"/>
        <w:rPr>
          <w:b/>
        </w:rPr>
      </w:pPr>
      <w:r w:rsidRPr="002F7569">
        <w:rPr>
          <w:b/>
        </w:rPr>
        <w:t>Цели: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rPr>
          <w:b/>
        </w:rPr>
        <w:t>- развитие</w:t>
      </w:r>
      <w:r w:rsidRPr="002F7569"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rPr>
          <w:b/>
        </w:rPr>
        <w:t>- воспитание</w:t>
      </w:r>
      <w:r w:rsidRPr="002F7569"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F7569" w:rsidRPr="002F7569" w:rsidRDefault="002F7569" w:rsidP="002F7569">
      <w:pPr>
        <w:spacing w:line="276" w:lineRule="auto"/>
        <w:jc w:val="both"/>
      </w:pPr>
      <w:proofErr w:type="gramStart"/>
      <w:r w:rsidRPr="002F7569">
        <w:rPr>
          <w:b/>
        </w:rPr>
        <w:t>- освоение системы знаний</w:t>
      </w:r>
      <w:r w:rsidRPr="002F7569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</w:t>
      </w:r>
      <w:r w:rsidRPr="002F7569">
        <w:lastRenderedPageBreak/>
        <w:t>человека и гражданина, для последующего изучения социально-экономических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F7569" w:rsidRPr="002F7569" w:rsidRDefault="002F7569" w:rsidP="002F7569">
      <w:pPr>
        <w:spacing w:line="276" w:lineRule="auto"/>
        <w:jc w:val="both"/>
      </w:pPr>
      <w:r w:rsidRPr="002F7569">
        <w:rPr>
          <w:b/>
        </w:rPr>
        <w:t>- овладение умениями</w:t>
      </w:r>
      <w:r w:rsidRPr="002F7569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F7569" w:rsidRPr="002F7569" w:rsidRDefault="002F7569" w:rsidP="002F7569">
      <w:pPr>
        <w:spacing w:line="276" w:lineRule="auto"/>
        <w:jc w:val="both"/>
      </w:pPr>
      <w:proofErr w:type="gramStart"/>
      <w:r w:rsidRPr="002F7569">
        <w:rPr>
          <w:b/>
        </w:rPr>
        <w:t>- формирование опыта</w:t>
      </w:r>
      <w:r w:rsidRPr="002F7569"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 вероисповеданий, в семейно-бытовой сфере; для соотнесения своих действий и действий других людей с нормами поведения, установленными законами; для содействия правовыми способами и средствами защите правопорядка в обществе.</w:t>
      </w:r>
      <w:proofErr w:type="gramEnd"/>
    </w:p>
    <w:p w:rsidR="002F7569" w:rsidRPr="002F7569" w:rsidRDefault="002F7569" w:rsidP="002F7569">
      <w:pPr>
        <w:spacing w:line="276" w:lineRule="auto"/>
        <w:jc w:val="both"/>
      </w:pPr>
      <w:r w:rsidRPr="002F7569">
        <w:rPr>
          <w:b/>
        </w:rPr>
        <w:t xml:space="preserve">     </w:t>
      </w:r>
      <w:r w:rsidRPr="002F7569">
        <w:t xml:space="preserve"> Рабочая программа рассчитана на 34 часа при двухчасовой учебной нагрузке.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      Некоторые темы курса обществознание 11 класса изучаются вместе с соответственными темами регионального компонента учебного плана, что отражено в календарно-тематическом планировании.</w:t>
      </w:r>
    </w:p>
    <w:p w:rsidR="002F7569" w:rsidRPr="00133A20" w:rsidRDefault="002F7569" w:rsidP="002F7569">
      <w:pPr>
        <w:ind w:firstLine="567"/>
        <w:jc w:val="both"/>
      </w:pPr>
      <w:r w:rsidRPr="00133A20">
        <w:t>Текущий контроль усвоения учащимися учебного курса осуществляется через работу с картой, самостоятельные работы, тесты, практические работы, фронтальный или устный опросы, индивидуальные задания. Итоговая аттестация предусмотрена в виде итоговой контрольной работы.</w:t>
      </w:r>
    </w:p>
    <w:p w:rsidR="002F7569" w:rsidRPr="00133A20" w:rsidRDefault="002F7569" w:rsidP="002F7569">
      <w:pPr>
        <w:jc w:val="both"/>
        <w:rPr>
          <w:b/>
        </w:rPr>
      </w:pPr>
      <w:r w:rsidRPr="00133A20">
        <w:t xml:space="preserve"> </w:t>
      </w:r>
      <w:r w:rsidRPr="00133A20">
        <w:rPr>
          <w:b/>
        </w:rPr>
        <w:t>Критерии и формы оценки знаний обучающихся</w:t>
      </w:r>
    </w:p>
    <w:p w:rsidR="002F7569" w:rsidRPr="00133A20" w:rsidRDefault="002F7569" w:rsidP="002F7569">
      <w:pPr>
        <w:jc w:val="both"/>
      </w:pPr>
      <w:r w:rsidRPr="00133A20">
        <w:rPr>
          <w:b/>
        </w:rPr>
        <w:t xml:space="preserve">     Оценка</w:t>
      </w:r>
      <w:r w:rsidRPr="00133A20">
        <w:t xml:space="preserve">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2F7569" w:rsidRPr="00133A20" w:rsidRDefault="002F7569" w:rsidP="002F7569">
      <w:pPr>
        <w:jc w:val="both"/>
      </w:pPr>
      <w:r w:rsidRPr="00133A20">
        <w:rPr>
          <w:b/>
        </w:rPr>
        <w:t xml:space="preserve">     «Отлично»</w:t>
      </w:r>
      <w:r w:rsidRPr="00133A20">
        <w:t xml:space="preserve">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– если задание выполнено правильно и в установленное время (при отсутствии нормативов – уверенно и быстро).</w:t>
      </w:r>
    </w:p>
    <w:p w:rsidR="002F7569" w:rsidRPr="00133A20" w:rsidRDefault="002F7569" w:rsidP="002F7569">
      <w:pPr>
        <w:jc w:val="both"/>
      </w:pPr>
      <w:r w:rsidRPr="00133A20">
        <w:rPr>
          <w:b/>
        </w:rPr>
        <w:t xml:space="preserve">     «Хорошо»</w:t>
      </w:r>
      <w:r w:rsidRPr="00133A20">
        <w:t xml:space="preserve"> - 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2F7569" w:rsidRPr="00133A20" w:rsidRDefault="002F7569" w:rsidP="002F7569">
      <w:pPr>
        <w:jc w:val="both"/>
      </w:pPr>
      <w:r w:rsidRPr="00133A20">
        <w:rPr>
          <w:b/>
        </w:rPr>
        <w:t xml:space="preserve">    «Удовлетворительно»</w:t>
      </w:r>
      <w:r w:rsidRPr="00133A20">
        <w:t xml:space="preserve"> - ставится при условии, если обучаемый знает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</w:t>
      </w:r>
    </w:p>
    <w:p w:rsidR="002F7569" w:rsidRPr="00133A20" w:rsidRDefault="002F7569" w:rsidP="002F7569">
      <w:pPr>
        <w:jc w:val="both"/>
      </w:pPr>
      <w:proofErr w:type="gramStart"/>
      <w:r w:rsidRPr="00133A20">
        <w:t>не отразившиеся на качестве выполненной работы.</w:t>
      </w:r>
      <w:proofErr w:type="gramEnd"/>
    </w:p>
    <w:p w:rsidR="002F7569" w:rsidRPr="00133A20" w:rsidRDefault="002F7569" w:rsidP="002F7569">
      <w:pPr>
        <w:jc w:val="both"/>
      </w:pPr>
      <w:r w:rsidRPr="00133A20">
        <w:rPr>
          <w:b/>
        </w:rPr>
        <w:t xml:space="preserve">     «Неудовлетворительно»</w:t>
      </w:r>
      <w:r w:rsidRPr="00133A20">
        <w:t xml:space="preserve"> - ставится в том случае, когда обучаемый не смог достаточно полно и правильно ответить на поставленные вопросы, не знает литературы по проблеме, а при выполнении практической работы – если задание не сделано или допущены ошибки, влияющие на качество выполненной работы.</w:t>
      </w:r>
    </w:p>
    <w:p w:rsidR="002F7569" w:rsidRPr="00133A20" w:rsidRDefault="002F7569" w:rsidP="002F7569">
      <w:pPr>
        <w:jc w:val="both"/>
      </w:pPr>
      <w:r w:rsidRPr="00133A20">
        <w:rPr>
          <w:b/>
        </w:rPr>
        <w:t>«Единица»</w:t>
      </w:r>
      <w:r w:rsidRPr="00133A20">
        <w:t xml:space="preserve"> - ставится в случае отсутствия ответа или работы.</w:t>
      </w:r>
    </w:p>
    <w:p w:rsidR="002F7569" w:rsidRPr="00133A20" w:rsidRDefault="002F7569" w:rsidP="002F7569">
      <w:pPr>
        <w:jc w:val="both"/>
        <w:rPr>
          <w:b/>
        </w:rPr>
      </w:pPr>
      <w:r w:rsidRPr="00133A20">
        <w:rPr>
          <w:b/>
        </w:rPr>
        <w:t>Требования к оценке:</w:t>
      </w:r>
    </w:p>
    <w:p w:rsidR="002F7569" w:rsidRPr="00133A20" w:rsidRDefault="002F7569" w:rsidP="002F7569">
      <w:pPr>
        <w:jc w:val="both"/>
      </w:pPr>
      <w:r w:rsidRPr="00133A20">
        <w:t xml:space="preserve">- оценка должна быть объективной и справедливой, ясной и понятной </w:t>
      </w:r>
      <w:proofErr w:type="gramStart"/>
      <w:r w:rsidRPr="00133A20">
        <w:t>для</w:t>
      </w:r>
      <w:proofErr w:type="gramEnd"/>
    </w:p>
    <w:p w:rsidR="002F7569" w:rsidRPr="00133A20" w:rsidRDefault="002F7569" w:rsidP="002F7569">
      <w:pPr>
        <w:jc w:val="both"/>
      </w:pPr>
      <w:r w:rsidRPr="00133A20">
        <w:t xml:space="preserve">  обучаемого;</w:t>
      </w:r>
    </w:p>
    <w:p w:rsidR="002F7569" w:rsidRPr="00133A20" w:rsidRDefault="002F7569" w:rsidP="002F7569">
      <w:pPr>
        <w:jc w:val="both"/>
      </w:pPr>
      <w:r w:rsidRPr="00133A20">
        <w:t>- оценка должна выполнять стимулирующую функцию.</w:t>
      </w:r>
    </w:p>
    <w:p w:rsidR="002F7569" w:rsidRPr="00133A20" w:rsidRDefault="002F7569" w:rsidP="002F7569">
      <w:pPr>
        <w:jc w:val="both"/>
        <w:rPr>
          <w:b/>
        </w:rPr>
      </w:pPr>
      <w:r w:rsidRPr="00133A20">
        <w:rPr>
          <w:b/>
        </w:rPr>
        <w:t>При оценке знаний нужно учитывать:</w:t>
      </w:r>
    </w:p>
    <w:p w:rsidR="002F7569" w:rsidRPr="00133A20" w:rsidRDefault="002F7569" w:rsidP="002F7569">
      <w:pPr>
        <w:jc w:val="both"/>
      </w:pPr>
      <w:r w:rsidRPr="00133A20">
        <w:t>- объем знаний по учебному предмету (вопросу);</w:t>
      </w:r>
    </w:p>
    <w:p w:rsidR="002F7569" w:rsidRPr="00133A20" w:rsidRDefault="002F7569" w:rsidP="002F7569">
      <w:pPr>
        <w:jc w:val="both"/>
      </w:pPr>
      <w:r w:rsidRPr="00133A20">
        <w:t xml:space="preserve">- понимание </w:t>
      </w:r>
      <w:proofErr w:type="gramStart"/>
      <w:r w:rsidRPr="00133A20">
        <w:t>изученного</w:t>
      </w:r>
      <w:proofErr w:type="gramEnd"/>
      <w:r w:rsidRPr="00133A20">
        <w:t>, самостоятельность суждений, убежденность в излагаемом;</w:t>
      </w:r>
    </w:p>
    <w:p w:rsidR="002F7569" w:rsidRPr="00133A20" w:rsidRDefault="002F7569" w:rsidP="002F7569">
      <w:pPr>
        <w:jc w:val="both"/>
      </w:pPr>
      <w:r w:rsidRPr="00133A20">
        <w:t>- степень систематизации и глубины знаний;</w:t>
      </w:r>
    </w:p>
    <w:p w:rsidR="002F7569" w:rsidRPr="00133A20" w:rsidRDefault="002F7569" w:rsidP="002F756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действенность знаний, умение применять их с целью решения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2F7569" w:rsidRP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center"/>
        <w:rPr>
          <w:b/>
          <w:i/>
          <w:sz w:val="28"/>
        </w:rPr>
      </w:pPr>
      <w:r w:rsidRPr="002F7569">
        <w:rPr>
          <w:b/>
          <w:i/>
          <w:sz w:val="28"/>
        </w:rPr>
        <w:lastRenderedPageBreak/>
        <w:t>Содержание тем учебного курса</w:t>
      </w:r>
    </w:p>
    <w:p w:rsidR="002F7569" w:rsidRPr="002F7569" w:rsidRDefault="002F7569" w:rsidP="002F7569">
      <w:pPr>
        <w:spacing w:line="276" w:lineRule="auto"/>
        <w:jc w:val="center"/>
        <w:rPr>
          <w:b/>
          <w:i/>
          <w:sz w:val="28"/>
        </w:rPr>
      </w:pPr>
    </w:p>
    <w:p w:rsidR="002F7569" w:rsidRPr="002F7569" w:rsidRDefault="002F7569" w:rsidP="002F7569">
      <w:pPr>
        <w:spacing w:line="276" w:lineRule="auto"/>
        <w:jc w:val="both"/>
        <w:rPr>
          <w:b/>
        </w:rPr>
      </w:pPr>
      <w:r w:rsidRPr="002F7569">
        <w:rPr>
          <w:b/>
        </w:rPr>
        <w:t xml:space="preserve">Раздел </w:t>
      </w:r>
      <w:r w:rsidRPr="002F7569">
        <w:rPr>
          <w:b/>
          <w:lang w:val="en-US"/>
        </w:rPr>
        <w:t>I</w:t>
      </w:r>
      <w:r w:rsidRPr="002F7569">
        <w:rPr>
          <w:b/>
        </w:rPr>
        <w:t>. Экономика (12 ч.)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Экономический рост и развитие. Факторы экономического роста. Экономические циклы.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Бизнес в экономике. Организационно-правовые формы и правовой режим предпринимательской деятельности.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Вокруг бизнеса. Источники финансирования бизнеса. Основные принципы менеджмента. Основы маркетинга.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Рынок труда. Безработица. Причины и экономические последствия безработицы. Государственная политика в области занятости.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Мировая экономика. Государственная политика в области международной торговли. Глобальные проблемы экономики.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2F7569" w:rsidRPr="002F7569" w:rsidRDefault="002F7569" w:rsidP="002F7569">
      <w:pPr>
        <w:spacing w:line="276" w:lineRule="auto"/>
        <w:jc w:val="both"/>
        <w:rPr>
          <w:b/>
        </w:rPr>
      </w:pPr>
      <w:r w:rsidRPr="002F7569">
        <w:rPr>
          <w:b/>
        </w:rPr>
        <w:t xml:space="preserve">Раздел </w:t>
      </w:r>
      <w:r w:rsidRPr="002F7569">
        <w:rPr>
          <w:b/>
          <w:lang w:val="en-US"/>
        </w:rPr>
        <w:t>II</w:t>
      </w:r>
      <w:r w:rsidRPr="002F7569">
        <w:rPr>
          <w:b/>
        </w:rPr>
        <w:t>. Проблемы социально-политического развития общества (8 ч.)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Свобода и необходимость в человеческой деятельности. Выбор в условиях альтернативы и ответственность за его последствия.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Демографическая ситуация в РФ. Проблема неполных семей.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Религиозные объединения и организации в РФ. Опасность тоталитарных сект.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Общественное и индивидуальное сознание. Социализация индивида.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Политическая элита. Особенности ее формирования в современной России.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Политическое лидерство. Типология лидерства. Лидеры и ведомые.</w:t>
      </w:r>
    </w:p>
    <w:p w:rsidR="002F7569" w:rsidRPr="002F7569" w:rsidRDefault="002F7569" w:rsidP="002F7569">
      <w:pPr>
        <w:spacing w:line="276" w:lineRule="auto"/>
        <w:jc w:val="both"/>
        <w:rPr>
          <w:b/>
        </w:rPr>
      </w:pPr>
      <w:r w:rsidRPr="002F7569">
        <w:rPr>
          <w:b/>
        </w:rPr>
        <w:t xml:space="preserve">Раздел </w:t>
      </w:r>
      <w:r w:rsidRPr="002F7569">
        <w:rPr>
          <w:b/>
          <w:lang w:val="en-US"/>
        </w:rPr>
        <w:t>III</w:t>
      </w:r>
      <w:r w:rsidRPr="002F7569">
        <w:rPr>
          <w:b/>
        </w:rPr>
        <w:t>. Правовое регулирование общественных отношений (12 ч.)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 Гуманистическая роль естественного права. Тоталитарное </w:t>
      </w:r>
      <w:proofErr w:type="spellStart"/>
      <w:r w:rsidRPr="002F7569">
        <w:t>правопонимание</w:t>
      </w:r>
      <w:proofErr w:type="spellEnd"/>
      <w:r w:rsidRPr="002F7569">
        <w:t>. Развитие норм естественного права. Естественное право как юридическая реальность. Законотворческий процесс в Российской Федерации.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lastRenderedPageBreak/>
        <w:t xml:space="preserve">     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2F7569" w:rsidRPr="002F7569" w:rsidRDefault="002F7569" w:rsidP="002F7569">
      <w:pPr>
        <w:spacing w:line="276" w:lineRule="auto"/>
        <w:jc w:val="both"/>
        <w:rPr>
          <w:b/>
        </w:rPr>
      </w:pPr>
      <w:r w:rsidRPr="002F7569">
        <w:rPr>
          <w:b/>
        </w:rPr>
        <w:t>Заключительные уроки (1 ч.).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Общество и человек перед лицом угроз и вызовов ХХ</w:t>
      </w:r>
      <w:proofErr w:type="gramStart"/>
      <w:r w:rsidRPr="002F7569">
        <w:rPr>
          <w:lang w:val="en-US"/>
        </w:rPr>
        <w:t>I</w:t>
      </w:r>
      <w:proofErr w:type="gramEnd"/>
      <w:r w:rsidRPr="002F7569"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2F7569" w:rsidRP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both"/>
        <w:rPr>
          <w:b/>
        </w:rPr>
      </w:pPr>
    </w:p>
    <w:p w:rsidR="002F7569" w:rsidRDefault="002F7569" w:rsidP="002F7569">
      <w:pPr>
        <w:spacing w:line="276" w:lineRule="auto"/>
        <w:jc w:val="center"/>
        <w:rPr>
          <w:b/>
          <w:i/>
          <w:sz w:val="28"/>
        </w:rPr>
      </w:pPr>
      <w:r w:rsidRPr="002F7569">
        <w:rPr>
          <w:b/>
          <w:i/>
          <w:sz w:val="28"/>
        </w:rPr>
        <w:lastRenderedPageBreak/>
        <w:t>Требования к уровню подготовки учащихся</w:t>
      </w:r>
    </w:p>
    <w:p w:rsidR="002F7569" w:rsidRPr="002F7569" w:rsidRDefault="002F7569" w:rsidP="002F7569">
      <w:pPr>
        <w:spacing w:line="276" w:lineRule="auto"/>
        <w:jc w:val="center"/>
        <w:rPr>
          <w:b/>
          <w:i/>
          <w:sz w:val="28"/>
        </w:rPr>
      </w:pPr>
    </w:p>
    <w:p w:rsidR="002F7569" w:rsidRPr="002F7569" w:rsidRDefault="002F7569" w:rsidP="002F7569">
      <w:pPr>
        <w:spacing w:line="276" w:lineRule="auto"/>
        <w:jc w:val="both"/>
        <w:rPr>
          <w:b/>
        </w:rPr>
      </w:pPr>
      <w:r w:rsidRPr="002F7569">
        <w:rPr>
          <w:b/>
        </w:rPr>
        <w:t xml:space="preserve">     В результате изучения  обществознания ученик должен:</w:t>
      </w:r>
    </w:p>
    <w:p w:rsidR="002F7569" w:rsidRPr="002F7569" w:rsidRDefault="002F7569" w:rsidP="002F7569">
      <w:pPr>
        <w:spacing w:line="276" w:lineRule="auto"/>
        <w:jc w:val="both"/>
        <w:rPr>
          <w:b/>
        </w:rPr>
      </w:pPr>
      <w:r w:rsidRPr="002F7569">
        <w:t xml:space="preserve">     </w:t>
      </w:r>
      <w:r w:rsidRPr="002F7569">
        <w:rPr>
          <w:b/>
        </w:rPr>
        <w:t>Знать/понимать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- </w:t>
      </w:r>
      <w:proofErr w:type="spellStart"/>
      <w:r w:rsidRPr="002F7569">
        <w:t>биосоциальную</w:t>
      </w:r>
      <w:proofErr w:type="spellEnd"/>
      <w:r w:rsidRPr="002F7569">
        <w:t xml:space="preserve"> сущность человека, основные этапы и факторы социализации личности,   место и роль человека в системе общественных отношений;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тенденции развития общества в целом как сложной динамической системы, а также важнейших социальных институтов;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особенности социально-гуманитарного познания</w:t>
      </w:r>
    </w:p>
    <w:p w:rsidR="002F7569" w:rsidRPr="002F7569" w:rsidRDefault="002F7569" w:rsidP="002F7569">
      <w:pPr>
        <w:spacing w:line="276" w:lineRule="auto"/>
        <w:jc w:val="both"/>
        <w:rPr>
          <w:b/>
        </w:rPr>
      </w:pPr>
      <w:r w:rsidRPr="002F7569">
        <w:t xml:space="preserve">     </w:t>
      </w:r>
      <w:r w:rsidRPr="002F7569">
        <w:rPr>
          <w:b/>
        </w:rPr>
        <w:t>Уметь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rPr>
          <w:b/>
        </w:rPr>
        <w:t xml:space="preserve">- </w:t>
      </w:r>
      <w:r w:rsidRPr="002F7569">
        <w:t>характеризовать основные социальные объекты, выделяя их существенные признаки, закономерности развития;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природной среды, общества и культуры, взаимосвязи подсистем и элементов общества);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раскрывать на примерах изученные теоретические положения и понятия социально-экономических и гуманитарных наук;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осуществлять поиск социальной информации, представленной в различных знаковых системах;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готовить устное выступление, творческую работу по социальной проблематике;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2F7569">
        <w:t>для</w:t>
      </w:r>
      <w:proofErr w:type="gramEnd"/>
      <w:r w:rsidRPr="002F7569">
        <w:t>: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совершенствования собственной познавательной деятельности;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решения практических жизненных проблем, возникающих в социальной деятельности;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ориентировки в актуальных общественных событиях и процессах, определения личной и гражданской позиции;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предвидения возможных последствий определенных социальных действий;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оценки происходящих событий и поведения людей с точки зрения морали и права;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реализации и защиты прав человека и гражданина, осознанного выполнения гражданских обязанностей;</w:t>
      </w:r>
    </w:p>
    <w:p w:rsidR="002F7569" w:rsidRPr="002F7569" w:rsidRDefault="002F7569" w:rsidP="002F7569">
      <w:pPr>
        <w:spacing w:line="276" w:lineRule="auto"/>
        <w:jc w:val="both"/>
      </w:pPr>
      <w:r w:rsidRPr="002F7569"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2F7569" w:rsidRPr="002F7569" w:rsidRDefault="002F7569" w:rsidP="002F7569">
      <w:pPr>
        <w:spacing w:line="276" w:lineRule="auto"/>
        <w:jc w:val="both"/>
      </w:pPr>
    </w:p>
    <w:p w:rsidR="002F7569" w:rsidRDefault="002F7569" w:rsidP="002F7569">
      <w:pPr>
        <w:spacing w:line="276" w:lineRule="auto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Учебно</w:t>
      </w:r>
      <w:proofErr w:type="spellEnd"/>
      <w:r>
        <w:rPr>
          <w:b/>
          <w:i/>
          <w:sz w:val="28"/>
        </w:rPr>
        <w:t>–</w:t>
      </w:r>
      <w:r w:rsidRPr="002F7569">
        <w:rPr>
          <w:b/>
          <w:i/>
          <w:sz w:val="28"/>
        </w:rPr>
        <w:t>тематический план</w:t>
      </w:r>
    </w:p>
    <w:p w:rsidR="002F7569" w:rsidRPr="002F7569" w:rsidRDefault="002F7569" w:rsidP="002F7569">
      <w:pPr>
        <w:spacing w:line="276" w:lineRule="auto"/>
        <w:jc w:val="center"/>
        <w:rPr>
          <w:b/>
          <w:i/>
          <w:sz w:val="28"/>
        </w:rPr>
      </w:pPr>
    </w:p>
    <w:tbl>
      <w:tblPr>
        <w:tblW w:w="120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4"/>
        <w:gridCol w:w="931"/>
        <w:gridCol w:w="4116"/>
        <w:gridCol w:w="1857"/>
        <w:gridCol w:w="2490"/>
        <w:gridCol w:w="1565"/>
      </w:tblGrid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№ урока по порядку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Количество уроков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Тема урока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ИКТ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Вид контроля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Вводный урок. Общество как сложная динамическая система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448" w:type="dxa"/>
            <w:gridSpan w:val="5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rPr>
                <w:b/>
              </w:rPr>
              <w:t xml:space="preserve">Раздел </w:t>
            </w:r>
            <w:r w:rsidRPr="002F7569">
              <w:rPr>
                <w:b/>
                <w:lang w:val="en-US"/>
              </w:rPr>
              <w:t>I</w:t>
            </w:r>
            <w:r w:rsidRPr="002F7569">
              <w:rPr>
                <w:b/>
              </w:rPr>
              <w:t>.  Экономика (12 часов).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2.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Экономика как наука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Экономика как хозяйство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письменный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3.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Экономический рост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Экономическое развитие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rPr>
                <w:b/>
              </w:rPr>
              <w:t xml:space="preserve">РК: </w:t>
            </w:r>
            <w:r w:rsidRPr="002F7569">
              <w:t>Потенциал экономического развития области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Индивидуальный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4.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 xml:space="preserve">Рыночные отношения в экономике. </w:t>
            </w:r>
            <w:r w:rsidRPr="002F7569">
              <w:rPr>
                <w:b/>
              </w:rPr>
              <w:t xml:space="preserve">РК: </w:t>
            </w:r>
            <w:r w:rsidRPr="002F7569">
              <w:t>Рынок на Севере: история и современность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Конкуренция и монополия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письменный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5.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  <w:rPr>
                <w:b/>
              </w:rPr>
            </w:pPr>
            <w:r w:rsidRPr="002F7569">
              <w:t xml:space="preserve">Фирмы в экономике. </w:t>
            </w:r>
            <w:r w:rsidRPr="002F7569">
              <w:rPr>
                <w:b/>
              </w:rPr>
              <w:t>РК: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 xml:space="preserve">Формы собственности на Севере. Крупнейшие предприятия в регионе. Факторы производства. 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6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Правовые основы предпринимательской деятельности</w:t>
            </w:r>
          </w:p>
          <w:p w:rsidR="002F7569" w:rsidRPr="002F7569" w:rsidRDefault="002F7569" w:rsidP="002F7569">
            <w:pPr>
              <w:spacing w:line="276" w:lineRule="auto"/>
              <w:jc w:val="both"/>
              <w:rPr>
                <w:b/>
              </w:rPr>
            </w:pPr>
            <w:r w:rsidRPr="002F7569">
              <w:t xml:space="preserve">Организационно-правовые основы предпринимательства. </w:t>
            </w:r>
            <w:r w:rsidRPr="002F7569">
              <w:rPr>
                <w:b/>
              </w:rPr>
              <w:t>РК: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Предпринимательство на Севере: история и современность.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7.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Слагаемые успеха в бизнесе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Основы менеджмента и маркетинга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индивидуальный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письменный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8.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Экономика и государство.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rPr>
                <w:b/>
              </w:rPr>
              <w:t xml:space="preserve">РК: </w:t>
            </w:r>
            <w:r w:rsidRPr="002F7569">
              <w:t>Бюджет Архангельской области, источники его формирования.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Экономические функции государства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9.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Финансы в экономике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Инфляция: виды, причины, следствие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письменный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10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 xml:space="preserve">Занятость и безработица. </w:t>
            </w:r>
            <w:r w:rsidRPr="002F7569">
              <w:rPr>
                <w:b/>
              </w:rPr>
              <w:t>РК:</w:t>
            </w:r>
            <w:r w:rsidRPr="002F7569">
              <w:t xml:space="preserve"> Рынок труда</w:t>
            </w:r>
            <w:proofErr w:type="gramStart"/>
            <w:r w:rsidRPr="002F7569">
              <w:t xml:space="preserve"> А</w:t>
            </w:r>
            <w:proofErr w:type="gramEnd"/>
            <w:r w:rsidRPr="002F7569">
              <w:t>рх. обл. Государственная политика в области занятости.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письменный</w:t>
            </w:r>
          </w:p>
        </w:tc>
      </w:tr>
      <w:tr w:rsidR="002F7569" w:rsidRPr="002F7569" w:rsidTr="008D60DC">
        <w:trPr>
          <w:gridAfter w:val="1"/>
          <w:wAfter w:w="1565" w:type="dxa"/>
          <w:trHeight w:val="2603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lastRenderedPageBreak/>
              <w:t xml:space="preserve">11. 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  <w:rPr>
                <w:b/>
              </w:rPr>
            </w:pPr>
            <w:r w:rsidRPr="002F7569">
              <w:t>Мировая экономика.</w:t>
            </w:r>
            <w:r w:rsidRPr="002F7569">
              <w:rPr>
                <w:b/>
              </w:rPr>
              <w:t xml:space="preserve"> РК: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Экономические отношения Архангельской области с различными регионами и странами: география, состояние, формы сотрудничества, объем, экспорт, импорт.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Глобальные проблемы в экономике.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proofErr w:type="gramStart"/>
            <w:r w:rsidRPr="002F7569">
              <w:t>п</w:t>
            </w:r>
            <w:proofErr w:type="gramEnd"/>
            <w:r w:rsidRPr="002F7569">
              <w:t>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12.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Человек в системе экономических отношений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Производительность труда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proofErr w:type="gramStart"/>
            <w:r w:rsidRPr="002F7569">
              <w:t>Устный</w:t>
            </w:r>
            <w:proofErr w:type="gramEnd"/>
            <w:r w:rsidRPr="002F7569">
              <w:t>/ представление проектов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13.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Контрольно-обобщающий урок по теме: «Человек и экономика»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  <w:rPr>
                <w:b/>
              </w:rPr>
            </w:pPr>
            <w:r w:rsidRPr="002F7569">
              <w:rPr>
                <w:b/>
              </w:rPr>
              <w:t>Контрольная</w:t>
            </w:r>
          </w:p>
          <w:p w:rsidR="002F7569" w:rsidRPr="002F7569" w:rsidRDefault="002F7569" w:rsidP="002F7569">
            <w:pPr>
              <w:spacing w:line="276" w:lineRule="auto"/>
              <w:jc w:val="both"/>
              <w:rPr>
                <w:b/>
              </w:rPr>
            </w:pPr>
            <w:r w:rsidRPr="002F7569">
              <w:rPr>
                <w:b/>
              </w:rPr>
              <w:t>работа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448" w:type="dxa"/>
            <w:gridSpan w:val="5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rPr>
                <w:b/>
              </w:rPr>
              <w:t xml:space="preserve">       Раздел </w:t>
            </w:r>
            <w:r w:rsidRPr="002F7569">
              <w:rPr>
                <w:b/>
                <w:lang w:val="en-US"/>
              </w:rPr>
              <w:t>II</w:t>
            </w:r>
            <w:r w:rsidRPr="002F7569">
              <w:rPr>
                <w:b/>
              </w:rPr>
              <w:t>. Проблемы социально – политического развития общества (8 часов).</w:t>
            </w:r>
          </w:p>
        </w:tc>
      </w:tr>
      <w:tr w:rsidR="002F7569" w:rsidRPr="002F7569" w:rsidTr="008D60DC"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14.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Свобода в деятельности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человека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Свобода и ответственность.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  <w:rPr>
                <w:b/>
              </w:rPr>
            </w:pP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15.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Общественное сознание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Общественная психология и идеология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16.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Политическое сознание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Средства массовой информации и политическое сознание.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rPr>
                <w:b/>
              </w:rPr>
              <w:t xml:space="preserve">РК: </w:t>
            </w:r>
            <w:r w:rsidRPr="002F7569">
              <w:t>Средства массовой информации в регионе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17.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Политическое поведение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Политический терроризм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18.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Политическая элита. Политическое лидерство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19.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 xml:space="preserve">Демографическая ситуация в современной России. </w:t>
            </w:r>
            <w:r w:rsidRPr="002F7569">
              <w:rPr>
                <w:b/>
              </w:rPr>
              <w:t xml:space="preserve">РК: </w:t>
            </w:r>
            <w:r w:rsidRPr="002F7569">
              <w:t>Демографическая ситуация в регионе (особенности, тенденции, проблемы и пути их решения)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Проблемы неполной семьи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20.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 xml:space="preserve">Религиозные объединения и организации. </w:t>
            </w:r>
            <w:r w:rsidRPr="002F7569">
              <w:rPr>
                <w:b/>
              </w:rPr>
              <w:t>РК:</w:t>
            </w:r>
            <w:r w:rsidRPr="002F7569">
              <w:t xml:space="preserve"> </w:t>
            </w:r>
            <w:proofErr w:type="gramStart"/>
            <w:r w:rsidRPr="002F7569">
              <w:t>Религиозные</w:t>
            </w:r>
            <w:proofErr w:type="gramEnd"/>
            <w:r w:rsidRPr="002F7569">
              <w:t xml:space="preserve"> </w:t>
            </w:r>
            <w:proofErr w:type="spellStart"/>
            <w:r w:rsidRPr="002F7569">
              <w:t>конфессии</w:t>
            </w:r>
            <w:proofErr w:type="spellEnd"/>
            <w:r w:rsidRPr="002F7569">
              <w:t xml:space="preserve"> на Севере.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Проблема поддержания межрелигиозного мира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 xml:space="preserve"> 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21.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Контрольно-обобщающий урок по теме: «Проблемы социально-политического развития общества»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  <w:rPr>
                <w:b/>
              </w:rPr>
            </w:pPr>
            <w:r w:rsidRPr="002F7569">
              <w:rPr>
                <w:b/>
              </w:rPr>
              <w:t>Контрольная работа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448" w:type="dxa"/>
            <w:gridSpan w:val="5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rPr>
                <w:b/>
              </w:rPr>
              <w:t xml:space="preserve">Раздел </w:t>
            </w:r>
            <w:r w:rsidRPr="002F7569">
              <w:rPr>
                <w:b/>
                <w:lang w:val="en-US"/>
              </w:rPr>
              <w:t>III</w:t>
            </w:r>
            <w:r w:rsidRPr="002F7569">
              <w:rPr>
                <w:b/>
              </w:rPr>
              <w:t>. Правовое регулирование общественных отношений (12 часа)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22.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Современные подходы к пониманию права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lastRenderedPageBreak/>
              <w:t>Законодательный процесс  РФ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lastRenderedPageBreak/>
              <w:t>23.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Гражданин Российской Федерации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 xml:space="preserve">Права и обязанности граждан РФ.  </w:t>
            </w:r>
            <w:r w:rsidRPr="002F7569">
              <w:rPr>
                <w:b/>
              </w:rPr>
              <w:t xml:space="preserve">РК: </w:t>
            </w:r>
            <w:r w:rsidRPr="002F7569">
              <w:t>Реализация прав, свобод граждан РФ на территории Архангельской области.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24.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Экологическое право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Способы защиты экологических прав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25.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Гражданское право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Защита гражданских прав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письменный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26.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Семейное право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Права и обязанности членов семьи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 xml:space="preserve"> 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письменный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27.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Правовое регулирование занятости и трудоустройства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Социальная защита населения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письменный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28.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Процессуальное право: гражданский процесс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Процессуальное право: арбитражный процесс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29.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 xml:space="preserve">Процессуальное право: уголовный процесс. </w:t>
            </w:r>
            <w:r w:rsidRPr="002F7569">
              <w:rPr>
                <w:b/>
              </w:rPr>
              <w:t xml:space="preserve">РК: </w:t>
            </w:r>
            <w:proofErr w:type="gramStart"/>
            <w:r w:rsidRPr="002F7569">
              <w:t>Криминогенная обстановка</w:t>
            </w:r>
            <w:proofErr w:type="gramEnd"/>
            <w:r w:rsidRPr="002F7569">
              <w:t xml:space="preserve"> в области. Борьба с преступностью в регионе: состояние, проблемы, пути решения.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 xml:space="preserve">Судебное производство. </w:t>
            </w:r>
            <w:r w:rsidRPr="002F7569">
              <w:rPr>
                <w:b/>
              </w:rPr>
              <w:t xml:space="preserve">РК: </w:t>
            </w:r>
            <w:r w:rsidRPr="002F7569">
              <w:t>Правоохранительные органы на Севере, их деятельность.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proofErr w:type="gramStart"/>
            <w:r w:rsidRPr="002F7569">
              <w:t>п</w:t>
            </w:r>
            <w:proofErr w:type="gramEnd"/>
            <w:r w:rsidRPr="002F7569">
              <w:t>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30.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Процессуальное право: административная юрисдикция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Конституционное судопроизводство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ИКТ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proofErr w:type="spellStart"/>
            <w:r w:rsidRPr="002F7569">
              <w:t>Комп</w:t>
            </w:r>
            <w:proofErr w:type="spellEnd"/>
            <w:r w:rsidRPr="002F7569">
              <w:t>/тест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31.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Международная защита прав человека. Проблема отмены смертной казни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32.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Взгляд в будущее. Постиндустриальное (информационное) общество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текущий</w:t>
            </w:r>
          </w:p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фронтальный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33.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Повторно-обобщающий урок по теме: «Правовое регулирование общественных отношений»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ИКТ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proofErr w:type="spellStart"/>
            <w:r w:rsidRPr="002F7569">
              <w:t>Комп</w:t>
            </w:r>
            <w:proofErr w:type="spellEnd"/>
            <w:r w:rsidRPr="002F7569">
              <w:t>/ тест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448" w:type="dxa"/>
            <w:gridSpan w:val="5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rPr>
                <w:b/>
              </w:rPr>
              <w:t xml:space="preserve">       Заключительный урок (1 час)</w:t>
            </w:r>
          </w:p>
        </w:tc>
      </w:tr>
      <w:tr w:rsidR="002F7569" w:rsidRPr="002F7569" w:rsidTr="008D60DC">
        <w:trPr>
          <w:gridAfter w:val="1"/>
          <w:wAfter w:w="1565" w:type="dxa"/>
        </w:trPr>
        <w:tc>
          <w:tcPr>
            <w:tcW w:w="1054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34</w:t>
            </w:r>
          </w:p>
        </w:tc>
        <w:tc>
          <w:tcPr>
            <w:tcW w:w="931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1</w:t>
            </w:r>
          </w:p>
        </w:tc>
        <w:tc>
          <w:tcPr>
            <w:tcW w:w="4116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 xml:space="preserve">Глобальные проблемы человечества. </w:t>
            </w:r>
            <w:r w:rsidRPr="002F7569">
              <w:rPr>
                <w:b/>
              </w:rPr>
              <w:t xml:space="preserve">РК: </w:t>
            </w:r>
            <w:r w:rsidRPr="002F7569">
              <w:t>Проявление экологической проблемы в районе, области. Состояние здоровья северян.</w:t>
            </w:r>
          </w:p>
        </w:tc>
        <w:tc>
          <w:tcPr>
            <w:tcW w:w="1857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proofErr w:type="gramStart"/>
            <w:r w:rsidRPr="002F7569">
              <w:t>п</w:t>
            </w:r>
            <w:proofErr w:type="gramEnd"/>
            <w:r w:rsidRPr="002F7569">
              <w:t>резентация</w:t>
            </w:r>
          </w:p>
        </w:tc>
        <w:tc>
          <w:tcPr>
            <w:tcW w:w="2490" w:type="dxa"/>
            <w:shd w:val="clear" w:color="auto" w:fill="auto"/>
          </w:tcPr>
          <w:p w:rsidR="002F7569" w:rsidRPr="002F7569" w:rsidRDefault="002F7569" w:rsidP="002F7569">
            <w:pPr>
              <w:spacing w:line="276" w:lineRule="auto"/>
              <w:jc w:val="both"/>
            </w:pPr>
            <w:r w:rsidRPr="002F7569">
              <w:t>устный</w:t>
            </w:r>
          </w:p>
        </w:tc>
      </w:tr>
    </w:tbl>
    <w:p w:rsidR="002F7569" w:rsidRPr="002F7569" w:rsidRDefault="002F7569" w:rsidP="002F7569">
      <w:pPr>
        <w:spacing w:line="276" w:lineRule="auto"/>
        <w:jc w:val="both"/>
      </w:pPr>
    </w:p>
    <w:p w:rsidR="002F7569" w:rsidRDefault="002F7569" w:rsidP="002F7569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Список литературы</w:t>
      </w:r>
    </w:p>
    <w:p w:rsidR="002F7569" w:rsidRPr="002F7569" w:rsidRDefault="002F7569" w:rsidP="002F7569">
      <w:pPr>
        <w:spacing w:line="276" w:lineRule="auto"/>
        <w:jc w:val="center"/>
        <w:rPr>
          <w:b/>
          <w:i/>
          <w:sz w:val="28"/>
        </w:rPr>
      </w:pPr>
    </w:p>
    <w:p w:rsidR="002F7569" w:rsidRPr="002F7569" w:rsidRDefault="002F7569" w:rsidP="002F7569">
      <w:pPr>
        <w:numPr>
          <w:ilvl w:val="0"/>
          <w:numId w:val="1"/>
        </w:numPr>
        <w:spacing w:line="276" w:lineRule="auto"/>
        <w:jc w:val="both"/>
      </w:pPr>
      <w:r w:rsidRPr="002F7569">
        <w:t xml:space="preserve">«Обществознание. </w:t>
      </w:r>
      <w:proofErr w:type="gramStart"/>
      <w:r w:rsidRPr="002F7569">
        <w:t>Уроки учительского мастерства. 10 -11 классы», составитель Т.А. Корнева, Волгоград, издательство «Учитель». 2006 г.;</w:t>
      </w:r>
      <w:proofErr w:type="gramEnd"/>
    </w:p>
    <w:p w:rsidR="002F7569" w:rsidRPr="002F7569" w:rsidRDefault="002F7569" w:rsidP="002F7569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2F7569">
        <w:t xml:space="preserve">«Экономика», поурочные планы по учебнику  И.В. </w:t>
      </w:r>
      <w:proofErr w:type="spellStart"/>
      <w:r w:rsidRPr="002F7569">
        <w:t>Липсица</w:t>
      </w:r>
      <w:proofErr w:type="spellEnd"/>
      <w:r w:rsidRPr="002F7569">
        <w:t>, автор-составитель Г.А. Сафонова, Волгоград, издательство «Учитель». 2006 г</w:t>
      </w:r>
    </w:p>
    <w:p w:rsidR="002F7569" w:rsidRPr="002F7569" w:rsidRDefault="002F7569" w:rsidP="002F7569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proofErr w:type="gramStart"/>
      <w:r w:rsidRPr="002F7569">
        <w:t>«Правоведение» 10-11 классы, сборник элективных курсов, составитель М.В. Мустафина, Волгоград, издательство «Учитель». 2006 г.;</w:t>
      </w:r>
      <w:proofErr w:type="gramEnd"/>
    </w:p>
    <w:p w:rsidR="002F7569" w:rsidRPr="002F7569" w:rsidRDefault="002F7569" w:rsidP="002F7569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2F7569">
        <w:t>Гражданский кодекс РФ</w:t>
      </w:r>
    </w:p>
    <w:p w:rsidR="002F7569" w:rsidRPr="002F7569" w:rsidRDefault="002F7569" w:rsidP="002F7569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2F7569">
        <w:t>Семейный кодекс РФ</w:t>
      </w:r>
    </w:p>
    <w:p w:rsidR="002F7569" w:rsidRPr="002F7569" w:rsidRDefault="002F7569" w:rsidP="002F7569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2F7569">
        <w:t>Трудовой кодекс РФ</w:t>
      </w:r>
    </w:p>
    <w:p w:rsidR="002F7569" w:rsidRPr="002F7569" w:rsidRDefault="002F7569" w:rsidP="002F7569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2F7569">
        <w:t>Конституция РФ</w:t>
      </w:r>
    </w:p>
    <w:p w:rsidR="002F7569" w:rsidRPr="002F7569" w:rsidRDefault="002F7569" w:rsidP="002F7569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2F7569">
        <w:t>Закон «О защите прав потребителей»</w:t>
      </w:r>
    </w:p>
    <w:p w:rsidR="002F7569" w:rsidRPr="002F7569" w:rsidRDefault="002F7569" w:rsidP="002F7569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2F7569">
        <w:t>Закон «О гражданстве в РФ»</w:t>
      </w:r>
    </w:p>
    <w:p w:rsidR="002F7569" w:rsidRPr="002F7569" w:rsidRDefault="002F7569" w:rsidP="002F7569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2F7569">
        <w:t>Конвенция о правах ребёнка</w:t>
      </w:r>
    </w:p>
    <w:p w:rsidR="002F7569" w:rsidRPr="002F7569" w:rsidRDefault="002F7569" w:rsidP="002F7569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2F7569">
        <w:t>Закон «Об образовании»</w:t>
      </w:r>
    </w:p>
    <w:p w:rsidR="001A24D0" w:rsidRPr="002F7569" w:rsidRDefault="001A24D0" w:rsidP="002F7569">
      <w:pPr>
        <w:spacing w:line="276" w:lineRule="auto"/>
        <w:jc w:val="both"/>
      </w:pPr>
    </w:p>
    <w:sectPr w:rsidR="001A24D0" w:rsidRPr="002F7569" w:rsidSect="003673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58AC759E"/>
    <w:multiLevelType w:val="hybridMultilevel"/>
    <w:tmpl w:val="746C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569"/>
    <w:rsid w:val="000F41CD"/>
    <w:rsid w:val="001A24D0"/>
    <w:rsid w:val="002F7569"/>
    <w:rsid w:val="003D474F"/>
    <w:rsid w:val="00532DA3"/>
    <w:rsid w:val="006332FC"/>
    <w:rsid w:val="007F6A40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7569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F7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75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2795</Words>
  <Characters>15933</Characters>
  <Application>Microsoft Office Word</Application>
  <DocSecurity>0</DocSecurity>
  <Lines>132</Lines>
  <Paragraphs>37</Paragraphs>
  <ScaleCrop>false</ScaleCrop>
  <Company/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2014-01-24T21:12:00Z</dcterms:created>
  <dcterms:modified xsi:type="dcterms:W3CDTF">2014-01-24T21:16:00Z</dcterms:modified>
</cp:coreProperties>
</file>