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4"/>
        <w:gridCol w:w="1783"/>
        <w:gridCol w:w="4646"/>
        <w:gridCol w:w="2681"/>
        <w:gridCol w:w="2212"/>
        <w:gridCol w:w="1924"/>
      </w:tblGrid>
      <w:tr w:rsidR="0061463F" w:rsidRPr="0077621B" w:rsidTr="00D56220">
        <w:tc>
          <w:tcPr>
            <w:tcW w:w="1604" w:type="dxa"/>
          </w:tcPr>
          <w:p w:rsidR="0061463F" w:rsidRPr="00671A9C" w:rsidRDefault="0061463F" w:rsidP="00130885">
            <w:pPr>
              <w:pStyle w:val="NoSpacing"/>
              <w:jc w:val="center"/>
              <w:rPr>
                <w:b/>
              </w:rPr>
            </w:pPr>
            <w:r w:rsidRPr="00671A9C">
              <w:rPr>
                <w:b/>
              </w:rPr>
              <w:t>Дата</w:t>
            </w:r>
          </w:p>
        </w:tc>
        <w:tc>
          <w:tcPr>
            <w:tcW w:w="1783" w:type="dxa"/>
          </w:tcPr>
          <w:p w:rsidR="0061463F" w:rsidRPr="00671A9C" w:rsidRDefault="0061463F" w:rsidP="00130885">
            <w:pPr>
              <w:pStyle w:val="NoSpacing"/>
              <w:jc w:val="center"/>
              <w:rPr>
                <w:b/>
              </w:rPr>
            </w:pPr>
            <w:r w:rsidRPr="00671A9C">
              <w:rPr>
                <w:b/>
              </w:rPr>
              <w:t>Время</w:t>
            </w:r>
          </w:p>
        </w:tc>
        <w:tc>
          <w:tcPr>
            <w:tcW w:w="4646" w:type="dxa"/>
          </w:tcPr>
          <w:p w:rsidR="0061463F" w:rsidRPr="00671A9C" w:rsidRDefault="0061463F" w:rsidP="00D56220">
            <w:pPr>
              <w:pStyle w:val="NoSpacing"/>
              <w:rPr>
                <w:b/>
              </w:rPr>
            </w:pPr>
            <w:r w:rsidRPr="00671A9C">
              <w:rPr>
                <w:b/>
              </w:rPr>
              <w:t>Форма и название мероприятий</w:t>
            </w:r>
          </w:p>
        </w:tc>
        <w:tc>
          <w:tcPr>
            <w:tcW w:w="2681" w:type="dxa"/>
          </w:tcPr>
          <w:p w:rsidR="0061463F" w:rsidRPr="00671A9C" w:rsidRDefault="0061463F" w:rsidP="00D56220">
            <w:pPr>
              <w:pStyle w:val="NoSpacing"/>
              <w:rPr>
                <w:b/>
              </w:rPr>
            </w:pPr>
            <w:r w:rsidRPr="00671A9C">
              <w:rPr>
                <w:b/>
              </w:rPr>
              <w:t>Место проведения мероприятия</w:t>
            </w:r>
          </w:p>
        </w:tc>
        <w:tc>
          <w:tcPr>
            <w:tcW w:w="2212" w:type="dxa"/>
          </w:tcPr>
          <w:p w:rsidR="0061463F" w:rsidRPr="00671A9C" w:rsidRDefault="0061463F" w:rsidP="00D56220">
            <w:pPr>
              <w:pStyle w:val="NoSpacing"/>
              <w:rPr>
                <w:b/>
              </w:rPr>
            </w:pPr>
            <w:r w:rsidRPr="00671A9C">
              <w:rPr>
                <w:b/>
              </w:rPr>
              <w:t>Аудитория</w:t>
            </w:r>
          </w:p>
        </w:tc>
        <w:tc>
          <w:tcPr>
            <w:tcW w:w="1924" w:type="dxa"/>
          </w:tcPr>
          <w:p w:rsidR="0061463F" w:rsidRPr="00671A9C" w:rsidRDefault="0061463F" w:rsidP="00D56220">
            <w:pPr>
              <w:pStyle w:val="NoSpacing"/>
              <w:rPr>
                <w:b/>
              </w:rPr>
            </w:pPr>
            <w:r w:rsidRPr="00671A9C">
              <w:rPr>
                <w:b/>
              </w:rPr>
              <w:t>Телефон для справок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9F63A1">
              <w:t>27</w:t>
            </w:r>
            <w:r w:rsidRPr="0077621B">
              <w:t xml:space="preserve"> октября</w:t>
            </w:r>
          </w:p>
        </w:tc>
        <w:tc>
          <w:tcPr>
            <w:tcW w:w="1783" w:type="dxa"/>
          </w:tcPr>
          <w:p w:rsidR="0061463F" w:rsidRPr="009F63A1" w:rsidRDefault="0061463F" w:rsidP="00130885">
            <w:pPr>
              <w:pStyle w:val="NoSpacing"/>
              <w:jc w:val="center"/>
            </w:pPr>
            <w:r w:rsidRPr="009F63A1">
              <w:t>12</w:t>
            </w:r>
            <w:r w:rsidRPr="0077621B">
              <w:t>.</w:t>
            </w:r>
            <w:r w:rsidRPr="009F63A1">
              <w:t>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Премьера спектакля «Семь суббот на неделе»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МАУК «Северодвинский драмтеатр» (ул.Ломоносова, д. 77)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аудитории(1</w:t>
            </w:r>
            <w:r w:rsidRPr="0077621B">
              <w:rPr>
                <w:lang w:val="en-US"/>
              </w:rPr>
              <w:t>2</w:t>
            </w:r>
            <w:r w:rsidRPr="0077621B">
              <w:t xml:space="preserve"> 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rPr>
                <w:lang w:val="en-US"/>
              </w:rPr>
              <w:t>27</w:t>
            </w:r>
            <w:r w:rsidRPr="0077621B">
              <w:t xml:space="preserve"> октября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28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t>14.00–16.00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Мероприятие</w:t>
            </w:r>
            <w:r>
              <w:t xml:space="preserve"> </w:t>
            </w:r>
            <w:r w:rsidRPr="0077621B">
              <w:t xml:space="preserve"> «Детский дресс-кроссинг» 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(обмен одеждой)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МАУ «Молодёжный центр»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(ул. Первомайская, 13а)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(0+)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56-28-46, 89021990059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28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t>11.40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 xml:space="preserve">«Митинг Памяти», посвященный памяти жертв политических репрессий 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Мемориал «Невинным жертвам Ягринлага» (Кудемское ш</w:t>
            </w:r>
            <w:r>
              <w:t>.</w:t>
            </w:r>
            <w:r w:rsidRPr="0077621B">
              <w:t xml:space="preserve"> в сторону Солзы, 7–ой км) 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56-28-46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rPr>
                <w:lang w:val="en-US"/>
              </w:rPr>
              <w:t>28</w:t>
            </w:r>
            <w:r w:rsidRPr="0077621B">
              <w:t xml:space="preserve">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val="en-US"/>
              </w:rPr>
            </w:pPr>
            <w:r w:rsidRPr="0077621B">
              <w:rPr>
                <w:lang w:val="en-US"/>
              </w:rPr>
              <w:t>12</w:t>
            </w:r>
            <w:r w:rsidRPr="0077621B">
              <w:t>.</w:t>
            </w:r>
            <w:r w:rsidRPr="0077621B">
              <w:rPr>
                <w:lang w:val="en-US"/>
              </w:rPr>
              <w:t>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Спектакль «Приключения Бонифация»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МАУК «Северодвинский драмтеатр» (ул.Ломоносова, д. 77)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аудитории(</w:t>
            </w:r>
            <w:r w:rsidRPr="0077621B">
              <w:rPr>
                <w:lang w:val="en-US"/>
              </w:rPr>
              <w:t>6</w:t>
            </w:r>
            <w:r w:rsidRPr="0077621B">
              <w:t xml:space="preserve"> 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54-24-90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29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13.30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Викторина-поиск 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«В городе трех толстяков»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(К 90-летию со дня издания книги Ю. Олеши «Три толстяка»)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Библиотека 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«Мир знаний»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Победы, д. 48)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rPr>
                <w:color w:val="000000"/>
                <w:kern w:val="24"/>
              </w:rPr>
              <w:t>Для разновозрастной аудитории 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2-83-10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29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>
              <w:t>17.00–</w:t>
            </w:r>
            <w:r w:rsidRPr="0077621B">
              <w:t>19.00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Отборочный тур городского конкурса юных дарований «Жемчужина-2018»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МАУК «Северодвинский Дворец Молодежи («Строитель»)»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Ленина 47)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Большой зал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56-65-19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30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14.00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Игровая викторина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«Паровозик из Мультяшково»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(по сказкам - мультфильмам)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Библиотека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«Открытие»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им. Л.И.Черняевой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(ул. Комсомольская, д. 35)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(6+)</w:t>
            </w:r>
          </w:p>
          <w:p w:rsidR="0061463F" w:rsidRPr="0077621B" w:rsidRDefault="0061463F" w:rsidP="00D56220">
            <w:pPr>
              <w:pStyle w:val="NoSpacing"/>
            </w:pP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rPr>
                <w:color w:val="000000"/>
              </w:rPr>
              <w:t>55-21-87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rPr>
                <w:lang w:eastAsia="en-US"/>
              </w:rPr>
              <w:t>30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rPr>
                <w:lang w:eastAsia="en-US"/>
              </w:rPr>
              <w:t>15.00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  <w:rPr>
                <w:lang w:eastAsia="ar-SA"/>
              </w:rPr>
            </w:pPr>
            <w:r w:rsidRPr="0077621B">
              <w:t>Областная акция «Читаем Б. Шергина вместе»</w:t>
            </w:r>
          </w:p>
          <w:p w:rsidR="0061463F" w:rsidRPr="0077621B" w:rsidRDefault="0061463F" w:rsidP="00D56220">
            <w:pPr>
              <w:pStyle w:val="NoSpacing"/>
              <w:rPr>
                <w:lang w:eastAsia="ar-SA"/>
              </w:rPr>
            </w:pPr>
            <w:r w:rsidRPr="0077621B">
              <w:t>Проводит Фабрикова Ирина Витальевна – ведущий библиотекарь МБС «Ковчег»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  <w:rPr>
                <w:color w:val="FF0000"/>
              </w:rPr>
            </w:pPr>
            <w:r w:rsidRPr="0077621B">
              <w:t>Выставочный зал ДХШ № 2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lang w:eastAsia="ar-SA"/>
              </w:rPr>
            </w:pPr>
            <w:r w:rsidRPr="0077621B">
              <w:t>Учащиеся подготовительного отделения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50-17-</w:t>
            </w:r>
            <w:r w:rsidRPr="0077621B">
              <w:rPr>
                <w:lang w:eastAsia="en-US"/>
              </w:rPr>
              <w:t>10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30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rPr>
                <w:lang w:eastAsia="en-US"/>
              </w:rPr>
              <w:t>15.30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rPr>
                <w:lang w:eastAsia="en-US"/>
              </w:rPr>
              <w:t>ДМК «Нотка»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rPr>
                <w:lang w:eastAsia="en-US"/>
              </w:rPr>
              <w:t>Концерт для воспитанников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rPr>
                <w:lang w:eastAsia="en-US"/>
              </w:rPr>
              <w:t>МБДОУ № 3 «Морозко»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rPr>
                <w:lang w:eastAsia="en-US"/>
              </w:rPr>
              <w:t xml:space="preserve"> «Музыкальные улыбки для рояля и для скрипки»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  <w:rPr>
                <w:color w:val="000000"/>
              </w:rPr>
            </w:pPr>
            <w:r w:rsidRPr="0077621B">
              <w:rPr>
                <w:color w:val="000000"/>
              </w:rPr>
              <w:t>Музыкальный зал</w:t>
            </w:r>
          </w:p>
          <w:p w:rsidR="0061463F" w:rsidRPr="0077621B" w:rsidRDefault="0061463F" w:rsidP="00D56220">
            <w:pPr>
              <w:pStyle w:val="NoSpacing"/>
              <w:rPr>
                <w:color w:val="000000"/>
              </w:rPr>
            </w:pPr>
            <w:r w:rsidRPr="0077621B">
              <w:rPr>
                <w:color w:val="000000"/>
              </w:rPr>
              <w:t>Д/с № 3 «Морозко»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rPr>
                <w:color w:val="000000"/>
              </w:rPr>
              <w:t>(ул. Морской, 62 А)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rPr>
                <w:lang w:eastAsia="en-US"/>
              </w:rPr>
              <w:t>Для дошкольников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rPr>
                <w:lang w:eastAsia="en-US"/>
              </w:rPr>
              <w:t>53-23-27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</w:p>
        </w:tc>
      </w:tr>
      <w:tr w:rsidR="0061463F" w:rsidRPr="0077621B" w:rsidTr="00D56220">
        <w:trPr>
          <w:trHeight w:val="88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30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t>16.00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«Молитва памяти» – день памяти жертв политических репрессий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 xml:space="preserve">Площадь Победы, 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памятник В.И. Ленину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56-28-46, 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89214714711</w:t>
            </w:r>
          </w:p>
        </w:tc>
      </w:tr>
      <w:tr w:rsidR="0061463F" w:rsidRPr="0077621B" w:rsidTr="00D56220">
        <w:trPr>
          <w:trHeight w:val="840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color w:val="000000"/>
              </w:rPr>
            </w:pPr>
            <w:r w:rsidRPr="0077621B">
              <w:rPr>
                <w:color w:val="000000"/>
              </w:rPr>
              <w:t>30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color w:val="000000"/>
              </w:rPr>
            </w:pPr>
            <w:r w:rsidRPr="0077621B">
              <w:rPr>
                <w:color w:val="000000"/>
              </w:rPr>
              <w:t>19.00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  <w:rPr>
                <w:color w:val="000000"/>
              </w:rPr>
            </w:pPr>
            <w:r w:rsidRPr="0077621B">
              <w:t xml:space="preserve">Концерт «Трио Фламенко из Андалусии», Испания 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ЦКиОМ, большой зал 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(ул. Бойчука,2)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color w:val="000000"/>
              </w:rPr>
            </w:pPr>
            <w:r w:rsidRPr="0077621B">
              <w:rPr>
                <w:color w:val="000000"/>
              </w:rPr>
              <w:t>12+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color w:val="000000"/>
              </w:rPr>
            </w:pPr>
            <w:r w:rsidRPr="0077621B">
              <w:rPr>
                <w:color w:val="000000"/>
              </w:rPr>
              <w:t>58-44-31</w:t>
            </w:r>
          </w:p>
          <w:p w:rsidR="0061463F" w:rsidRPr="0077621B" w:rsidRDefault="0061463F" w:rsidP="00D56220">
            <w:pPr>
              <w:pStyle w:val="NoSpacing"/>
              <w:rPr>
                <w:color w:val="000000"/>
              </w:rPr>
            </w:pPr>
            <w:r w:rsidRPr="0077621B">
              <w:rPr>
                <w:color w:val="000000"/>
              </w:rPr>
              <w:t>Цена билета 800-1200 руб.</w:t>
            </w:r>
          </w:p>
        </w:tc>
      </w:tr>
      <w:tr w:rsidR="0061463F" w:rsidRPr="0077621B" w:rsidTr="00D56220">
        <w:trPr>
          <w:trHeight w:val="1446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31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13.30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Литературный круиз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«Радостные открытия с Владиславом Крапивиным»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(К 80-летию со дня рождения В. П. Крапивина)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Библиотека 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«Мир знаний»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Победы, д. 48)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rPr>
                <w:color w:val="000000"/>
                <w:kern w:val="24"/>
              </w:rPr>
              <w:t>Для разновозрастной аудитории 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2-83-10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31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14.00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Волшебное ассорти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«Хэллоуин – осенний карнавал»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Библиотека</w:t>
            </w:r>
            <w:r>
              <w:t xml:space="preserve"> </w:t>
            </w:r>
            <w:r w:rsidRPr="0077621B">
              <w:t>«Открытие»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им. Л.И.Черняевой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(ул. Комсомольская, д.  35)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rPr>
                <w:color w:val="000000"/>
              </w:rPr>
              <w:t>55-21-87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31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t>18.00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Настольные игры «Игротека в Молодёжке» (интеллектуальные и развлекательные настольные игры для всех желающих)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Молодежный центр,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ул. Первомайская 13А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Для разновозрастной аудитории (12+)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56-28-46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31 октября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t>19.00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Изостудия Эдуарда Мамедова (изучение основ карандашного рисунка, рисования красками)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МАУ «Молодёжный центр»</w:t>
            </w:r>
          </w:p>
          <w:p w:rsidR="0061463F" w:rsidRPr="0077621B" w:rsidRDefault="0061463F" w:rsidP="00D56220">
            <w:pPr>
              <w:pStyle w:val="NoSpacing"/>
              <w:rPr>
                <w:color w:val="000000"/>
                <w:shd w:val="clear" w:color="auto" w:fill="FFFFFF"/>
                <w:lang w:eastAsia="en-US"/>
              </w:rPr>
            </w:pPr>
            <w:r w:rsidRPr="0077621B">
              <w:t>(ул. Первомайская, 13а)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Для взрослой аудитории (16+)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56-28-46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t>1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t>18.00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Открытие выставки Эдуарда Мамедова</w:t>
            </w:r>
          </w:p>
        </w:tc>
        <w:tc>
          <w:tcPr>
            <w:tcW w:w="2681" w:type="dxa"/>
          </w:tcPr>
          <w:p w:rsidR="0061463F" w:rsidRDefault="0061463F" w:rsidP="00D56220">
            <w:pPr>
              <w:pStyle w:val="NoSpacing"/>
            </w:pPr>
            <w:r>
              <w:t>МАУ ЦКиОМ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(ул. Бойчука, 2)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Для разновозрастной аудитории (0+)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56-28-46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В течение каникул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</w:p>
          <w:p w:rsidR="0061463F" w:rsidRPr="0077621B" w:rsidRDefault="0061463F" w:rsidP="00D56220">
            <w:pPr>
              <w:pStyle w:val="NoSpacing"/>
            </w:pPr>
            <w:r w:rsidRPr="0077621B">
              <w:t>Выставка работ учащихся 2 класса на тему «Иллюстрация к детской книге «Маугли»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МБУ ДО «Детская школа искусств №34»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(ул. Гоголя, д. 4)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4 этаж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color w:val="000000"/>
              </w:rPr>
            </w:pPr>
          </w:p>
          <w:p w:rsidR="0061463F" w:rsidRPr="0077621B" w:rsidRDefault="0061463F" w:rsidP="00D56220">
            <w:pPr>
              <w:pStyle w:val="NoSpacing"/>
            </w:pPr>
            <w:r w:rsidRPr="0077621B">
              <w:rPr>
                <w:color w:val="000000"/>
              </w:rPr>
              <w:t>Для разновозрастной аудитории (0+)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shd w:val="clear" w:color="auto" w:fill="FFFFFF"/>
              </w:rPr>
            </w:pPr>
            <w:r w:rsidRPr="0077621B">
              <w:rPr>
                <w:shd w:val="clear" w:color="auto" w:fill="FFFFFF"/>
              </w:rPr>
              <w:t>57-02-56</w:t>
            </w:r>
          </w:p>
          <w:p w:rsidR="0061463F" w:rsidRPr="0077621B" w:rsidRDefault="0061463F" w:rsidP="00D56220">
            <w:pPr>
              <w:pStyle w:val="NoSpacing"/>
              <w:rPr>
                <w:shd w:val="clear" w:color="auto" w:fill="FFFFFF"/>
              </w:rPr>
            </w:pPr>
            <w:r w:rsidRPr="0077621B">
              <w:rPr>
                <w:shd w:val="clear" w:color="auto" w:fill="FFFFFF"/>
              </w:rPr>
              <w:t>57-02-74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t>18.30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Школа ведущих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(изучение и отработка приёмов развития речи, ораторского искусства, актёрского мастерства)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МАУ «Молодёжный центр»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(ул. Первомайская, 13а)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Для разновозрастной аудитории (12+)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56-28-46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t>1–4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>
              <w:t>9.00–</w:t>
            </w:r>
            <w:r w:rsidRPr="0077621B">
              <w:t>20.00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Выездная Школа Волонтёра в Нёноксе (знакомство с волонтерской деятельностью, организация и содержание работы волонтеров)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МАУ «Молодежный центр»,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(п. Сопка, Ненокса)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Для разновозрастной аудитории (14+)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56-28-46</w:t>
            </w:r>
            <w:r w:rsidRPr="0077621B">
              <w:br/>
              <w:t>8-981-562-78-69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>
              <w:t>11.00–</w:t>
            </w:r>
            <w:r w:rsidRPr="0077621B">
              <w:t>23.00</w:t>
            </w:r>
          </w:p>
          <w:p w:rsidR="0061463F" w:rsidRPr="0077621B" w:rsidRDefault="0061463F" w:rsidP="00130885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Всероссийская акция «Ночь искусств-2018» в Северодвинске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Северодвинская кукольная галерея </w:t>
            </w:r>
            <w:r w:rsidRPr="0077621B">
              <w:br/>
              <w:t>ул. Плюснина, д. 5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(0+)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89118732120</w:t>
            </w:r>
            <w:r w:rsidRPr="0077621B">
              <w:br/>
              <w:t>Взр.: 100 рублей</w:t>
            </w:r>
            <w:r w:rsidRPr="0077621B">
              <w:br/>
              <w:t>Дет. : 50 рублей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t>16.00 –19.00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Всероссийская акция «Ночь искусств-2018» в Северодвинске 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 xml:space="preserve">Арт-футбол «Оле-оле-оле, ура! Нас ждет любимая игра!» 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Библиотека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 xml:space="preserve"> «Мир знаний»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Победы, 48)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58-84-56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rPr>
                <w:lang w:eastAsia="en-US"/>
              </w:rPr>
              <w:t>16.00</w:t>
            </w:r>
            <w:r>
              <w:t>–</w:t>
            </w:r>
            <w:r w:rsidRPr="0077621B">
              <w:t>19</w:t>
            </w:r>
            <w:r w:rsidRPr="0077621B">
              <w:rPr>
                <w:lang w:eastAsia="en-US"/>
              </w:rPr>
              <w:t>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Всероссийская акция «Ночь искусств-2018» в Северодвинске 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rPr>
                <w:lang w:eastAsia="en-US"/>
              </w:rPr>
              <w:t>«Ночь, танец, джаз»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МБУ ДО «ДМШ № 36»</w:t>
            </w:r>
          </w:p>
          <w:p w:rsidR="0061463F" w:rsidRPr="0077621B" w:rsidRDefault="0061463F" w:rsidP="00D56220">
            <w:pPr>
              <w:pStyle w:val="NoSpacing"/>
              <w:rPr>
                <w:color w:val="000000"/>
              </w:rPr>
            </w:pPr>
            <w:r w:rsidRPr="0077621B">
              <w:t>(К.Маркса, 48)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rPr>
                <w:lang w:eastAsia="en-US"/>
              </w:rPr>
              <w:t>Для разновозрастной аудитории</w:t>
            </w:r>
            <w:r w:rsidRPr="0077621B">
              <w:t xml:space="preserve"> 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rPr>
                <w:lang w:eastAsia="en-US"/>
              </w:rPr>
              <w:t>53-23-27</w:t>
            </w:r>
          </w:p>
        </w:tc>
      </w:tr>
      <w:tr w:rsidR="0061463F" w:rsidRPr="0077621B" w:rsidTr="00D56220">
        <w:trPr>
          <w:trHeight w:val="194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 ноября</w:t>
            </w:r>
          </w:p>
          <w:p w:rsidR="0061463F" w:rsidRPr="0077621B" w:rsidRDefault="0061463F" w:rsidP="00130885">
            <w:pPr>
              <w:pStyle w:val="NoSpacing"/>
              <w:jc w:val="center"/>
            </w:pP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16.00–19.00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Всероссийская акция «Ночь искусств-2018» в Северодвинске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«МУЗЫКАЛЬНЫЙ MIX»</w:t>
            </w:r>
          </w:p>
          <w:p w:rsidR="0061463F" w:rsidRPr="0077621B" w:rsidRDefault="0061463F" w:rsidP="00D56220">
            <w:pPr>
              <w:pStyle w:val="NoSpacing"/>
            </w:pP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МБУ ДО «ДМШ № 3»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 xml:space="preserve"> (Индустриальная, 63)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(5+)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58-21-93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</w:p>
          <w:p w:rsidR="0061463F" w:rsidRPr="0077621B" w:rsidRDefault="0061463F" w:rsidP="00D56220">
            <w:pPr>
              <w:pStyle w:val="NoSpacing"/>
            </w:pPr>
            <w:r w:rsidRPr="0077621B">
              <w:t>Всероссийская акция «Ночь искусств-2018» в Северодвинске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МБУ ДО «Детская школа искусств №34»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(ул. Гоголя, д. 4)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Выставочный зал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color w:val="000000"/>
              </w:rPr>
            </w:pPr>
          </w:p>
          <w:p w:rsidR="0061463F" w:rsidRPr="0077621B" w:rsidRDefault="0061463F" w:rsidP="00D56220">
            <w:pPr>
              <w:pStyle w:val="NoSpacing"/>
            </w:pPr>
            <w:r w:rsidRPr="0077621B">
              <w:rPr>
                <w:color w:val="000000"/>
              </w:rPr>
              <w:t>Для разновозрастной аудитории (0+)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shd w:val="clear" w:color="auto" w:fill="FFFFFF"/>
              </w:rPr>
            </w:pPr>
            <w:r w:rsidRPr="0077621B">
              <w:rPr>
                <w:shd w:val="clear" w:color="auto" w:fill="FFFFFF"/>
              </w:rPr>
              <w:t>57-02-56</w:t>
            </w:r>
          </w:p>
          <w:p w:rsidR="0061463F" w:rsidRPr="0077621B" w:rsidRDefault="0061463F" w:rsidP="00D56220">
            <w:pPr>
              <w:pStyle w:val="NoSpacing"/>
              <w:rPr>
                <w:shd w:val="clear" w:color="auto" w:fill="FFFFFF"/>
              </w:rPr>
            </w:pPr>
            <w:r w:rsidRPr="0077621B">
              <w:rPr>
                <w:shd w:val="clear" w:color="auto" w:fill="FFFFFF"/>
              </w:rPr>
              <w:t>57-02-74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rPr>
                <w:color w:val="000000"/>
                <w:shd w:val="clear" w:color="auto" w:fill="FFFFFF"/>
              </w:rPr>
              <w:t>2 ноября</w:t>
            </w:r>
          </w:p>
          <w:p w:rsidR="0061463F" w:rsidRPr="0077621B" w:rsidRDefault="0061463F" w:rsidP="00130885">
            <w:pPr>
              <w:pStyle w:val="NoSpacing"/>
              <w:jc w:val="center"/>
            </w:pP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</w:p>
          <w:p w:rsidR="0061463F" w:rsidRPr="0077621B" w:rsidRDefault="0061463F" w:rsidP="00130885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rPr>
                <w:color w:val="000000"/>
                <w:shd w:val="clear" w:color="auto" w:fill="FFFFFF"/>
              </w:rPr>
              <w:t>17.30–22.00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Всероссийская акция «Ночь искусств–2018» в Северодвинске </w:t>
            </w:r>
          </w:p>
          <w:p w:rsidR="0061463F" w:rsidRPr="0077621B" w:rsidRDefault="0061463F" w:rsidP="00D56220">
            <w:pPr>
              <w:pStyle w:val="NoSpacing"/>
              <w:rPr>
                <w:color w:val="000000"/>
                <w:shd w:val="clear" w:color="auto" w:fill="FFFFFF"/>
              </w:rPr>
            </w:pPr>
            <w:r w:rsidRPr="0077621B">
              <w:t>Арт-игротека «Что наша жизнь? Игра?»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Центральная библиотека им. Н.В. Гоголя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(Ломоносова, д.100)</w:t>
            </w:r>
          </w:p>
          <w:p w:rsidR="0061463F" w:rsidRPr="0077621B" w:rsidRDefault="0061463F" w:rsidP="00D56220">
            <w:pPr>
              <w:pStyle w:val="NoSpacing"/>
            </w:pPr>
          </w:p>
          <w:p w:rsidR="0061463F" w:rsidRPr="0077621B" w:rsidRDefault="0061463F" w:rsidP="00D56220">
            <w:pPr>
              <w:pStyle w:val="NoSpacing"/>
            </w:pP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(6+), (16+)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50-12-00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18.00–23.00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  <w:rPr>
                <w:highlight w:val="yellow"/>
              </w:rPr>
            </w:pPr>
            <w:r w:rsidRPr="0077621B">
              <w:t>Всероссийская акция «Ночь искусств–2018» в Северодвинске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МАУК «Северодвинский Дворец Молодежи («Строитель»)»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Ленина 47)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56-69-03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Вход свободный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18.00–21.00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</w:p>
          <w:p w:rsidR="0061463F" w:rsidRPr="0077621B" w:rsidRDefault="0061463F" w:rsidP="00D56220">
            <w:pPr>
              <w:pStyle w:val="NoSpacing"/>
            </w:pPr>
            <w:r w:rsidRPr="0077621B">
              <w:t>Всероссийская акция «Ночь искусств–2018» в Северодвинске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МБУ ДО «Детская школа искусств №34»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(ул. Гоголя, д. 4)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color w:val="000000"/>
              </w:rPr>
            </w:pPr>
            <w:r w:rsidRPr="0077621B">
              <w:rPr>
                <w:color w:val="000000"/>
              </w:rPr>
              <w:t>Для разновозрастной аудитории (0+)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shd w:val="clear" w:color="auto" w:fill="FFFFFF"/>
              </w:rPr>
            </w:pPr>
            <w:r w:rsidRPr="0077621B">
              <w:rPr>
                <w:shd w:val="clear" w:color="auto" w:fill="FFFFFF"/>
              </w:rPr>
              <w:t>57-02-56</w:t>
            </w:r>
          </w:p>
          <w:p w:rsidR="0061463F" w:rsidRPr="0077621B" w:rsidRDefault="0061463F" w:rsidP="00D56220">
            <w:pPr>
              <w:pStyle w:val="NoSpacing"/>
              <w:rPr>
                <w:shd w:val="clear" w:color="auto" w:fill="FFFFFF"/>
              </w:rPr>
            </w:pPr>
            <w:r w:rsidRPr="0077621B">
              <w:rPr>
                <w:shd w:val="clear" w:color="auto" w:fill="FFFFFF"/>
              </w:rPr>
              <w:t>57-02-74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18.00–22.00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Всероссийская акция «Ночь искусств–2018» в Северодвинске 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«Из запасников музея»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МБУК «Северодвинский городской краеведческий музей» (ул. Пионерская, д. 10)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color w:val="000000"/>
              </w:rPr>
            </w:pPr>
            <w:r w:rsidRPr="0077621B">
              <w:rPr>
                <w:color w:val="000000"/>
              </w:rPr>
              <w:t>Для разновозрастной аудитории (6+, 18+)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shd w:val="clear" w:color="auto" w:fill="FFFFFF"/>
              </w:rPr>
            </w:pPr>
            <w:r w:rsidRPr="0077621B">
              <w:rPr>
                <w:shd w:val="clear" w:color="auto" w:fill="FFFFFF"/>
              </w:rPr>
              <w:t>56-86-98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>
              <w:t>19.00–</w:t>
            </w:r>
            <w:r w:rsidRPr="0077621B">
              <w:t>00.00</w:t>
            </w:r>
          </w:p>
          <w:p w:rsidR="0061463F" w:rsidRPr="0077621B" w:rsidRDefault="0061463F" w:rsidP="00130885">
            <w:pPr>
              <w:pStyle w:val="NoSpacing"/>
              <w:jc w:val="center"/>
            </w:pP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Всероссийская акция «Ночь искусств–2018» в Северодвинске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МАУК «Северодвинский драмтеатр» (ул.Ломоносова, д. 77)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02 ноября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54-24-90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>
              <w:t>16.00–</w:t>
            </w:r>
            <w:r w:rsidRPr="0077621B">
              <w:t>20.00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Всероссийская акция «Ночь искусств–2018» в Северодвинске 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«Восточная сказка»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  <w:rPr>
                <w:color w:val="000000"/>
                <w:shd w:val="clear" w:color="auto" w:fill="FFFFFF"/>
              </w:rPr>
            </w:pPr>
            <w:r w:rsidRPr="0077621B">
              <w:t>МБУ ДО ДХШ № 2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rPr>
                <w:color w:val="000000"/>
              </w:rPr>
              <w:t>Для разновозрастной аудитории (0+)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50-17-</w:t>
            </w:r>
            <w:r w:rsidRPr="0077621B">
              <w:rPr>
                <w:lang w:eastAsia="en-US"/>
              </w:rPr>
              <w:t>10</w:t>
            </w:r>
          </w:p>
        </w:tc>
      </w:tr>
      <w:tr w:rsidR="0061463F" w:rsidRPr="0077621B" w:rsidTr="00D56220">
        <w:trPr>
          <w:trHeight w:val="1271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2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rPr>
                <w:color w:val="000000"/>
                <w:shd w:val="clear" w:color="auto" w:fill="FFFFFF"/>
              </w:rPr>
              <w:t>19.00–21.00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Всероссийская акция «Ночь искусств–2018» в Северодвинске 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Интерактивный детектив «Однажды в Англии»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Библиотека семейного чтения «Книжная гавань»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(ул. К. Маркса, д.26)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50-12-16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3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>
              <w:t>11.00–</w:t>
            </w:r>
            <w:r w:rsidRPr="0077621B">
              <w:t>17.00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Волшебная поляна игр «Почитаем, поиграем, отдохнем, время с пользой проведем!»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(К Международному дню игр)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Детско-юношеская библиотека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им. А.С Пушкина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Ленина, д.15)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58-10-41</w:t>
            </w:r>
          </w:p>
          <w:p w:rsidR="0061463F" w:rsidRPr="0077621B" w:rsidRDefault="0061463F" w:rsidP="00D56220">
            <w:pPr>
              <w:pStyle w:val="NoSpacing"/>
            </w:pP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3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12.00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Спектакль «Семь суббот на неделе»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МАУК «Северодвинский драмтеатр» (ул.</w:t>
            </w:r>
            <w:r>
              <w:t xml:space="preserve"> </w:t>
            </w:r>
            <w:r w:rsidRPr="0077621B">
              <w:t>Ломоносова, д. 77)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</w:t>
            </w:r>
            <w:r w:rsidRPr="0077621B">
              <w:rPr>
                <w:lang w:val="en-US"/>
              </w:rPr>
              <w:t xml:space="preserve">(12 </w:t>
            </w:r>
            <w:r w:rsidRPr="0077621B">
              <w:t>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54-24-90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3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12.00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Спектакль театра «Автограф» </w:t>
            </w:r>
          </w:p>
          <w:p w:rsidR="0061463F" w:rsidRPr="0077621B" w:rsidRDefault="0061463F" w:rsidP="00D56220">
            <w:pPr>
              <w:pStyle w:val="NoSpacing"/>
              <w:rPr>
                <w:highlight w:val="yellow"/>
              </w:rPr>
            </w:pPr>
            <w:r w:rsidRPr="0077621B">
              <w:t>«Жила-была Сыроежка»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МАУК «Северодвинский Дворец Молодежи («Строитель»)»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Ленина 47)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Большой зал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(0+) (рекомендовано для детей с 3-х летнего возраста)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56-69-03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56-65-21</w:t>
            </w:r>
          </w:p>
          <w:p w:rsidR="0061463F" w:rsidRPr="0077621B" w:rsidRDefault="0061463F" w:rsidP="00D56220">
            <w:pPr>
              <w:pStyle w:val="NoSpacing"/>
              <w:rPr>
                <w:highlight w:val="yellow"/>
              </w:rPr>
            </w:pPr>
            <w:r w:rsidRPr="0077621B">
              <w:t>Билет 200 р.</w:t>
            </w:r>
          </w:p>
        </w:tc>
      </w:tr>
      <w:tr w:rsidR="0061463F" w:rsidRPr="0077621B" w:rsidTr="003255E9">
        <w:trPr>
          <w:trHeight w:val="1175"/>
        </w:trPr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3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>
              <w:t>12.00–</w:t>
            </w:r>
            <w:r w:rsidRPr="0077621B">
              <w:t>14.00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Игротека</w:t>
            </w:r>
            <w:r>
              <w:t xml:space="preserve"> </w:t>
            </w:r>
            <w:r w:rsidRPr="0077621B">
              <w:t>«</w:t>
            </w:r>
            <w:r w:rsidRPr="0077621B">
              <w:rPr>
                <w:lang w:val="en-US"/>
              </w:rPr>
              <w:t>Biblioplay</w:t>
            </w:r>
            <w:r w:rsidRPr="0077621B">
              <w:t>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(К Международному дню игр)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Детско-юношеская библиотека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им. А.С Пушкина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Ленина, д.15)</w:t>
            </w:r>
          </w:p>
        </w:tc>
        <w:tc>
          <w:tcPr>
            <w:tcW w:w="2212" w:type="dxa"/>
          </w:tcPr>
          <w:p w:rsidR="0061463F" w:rsidRPr="0077621B" w:rsidRDefault="0061463F" w:rsidP="00D91A7F">
            <w:pPr>
              <w:pStyle w:val="NoSpacing"/>
            </w:pPr>
            <w:r w:rsidRPr="0077621B">
              <w:t>Для разновозрастной аудитории</w:t>
            </w:r>
            <w:r>
              <w:t xml:space="preserve"> </w:t>
            </w:r>
            <w:r w:rsidRPr="0077621B">
              <w:t>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58-04-84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B549C6" w:rsidRDefault="0061463F" w:rsidP="00B549C6">
            <w:pPr>
              <w:pStyle w:val="NoSpacing"/>
              <w:jc w:val="center"/>
            </w:pPr>
            <w:bookmarkStart w:id="0" w:name="_GoBack" w:colFirst="0" w:colLast="1"/>
            <w:r w:rsidRPr="00B549C6">
              <w:t>3 ноября</w:t>
            </w:r>
          </w:p>
        </w:tc>
        <w:tc>
          <w:tcPr>
            <w:tcW w:w="1783" w:type="dxa"/>
          </w:tcPr>
          <w:p w:rsidR="0061463F" w:rsidRPr="00B549C6" w:rsidRDefault="0061463F" w:rsidP="00B549C6">
            <w:pPr>
              <w:pStyle w:val="NoSpacing"/>
              <w:jc w:val="center"/>
            </w:pPr>
            <w:r w:rsidRPr="00B549C6">
              <w:t>13.00</w:t>
            </w:r>
          </w:p>
          <w:p w:rsidR="0061463F" w:rsidRPr="00B549C6" w:rsidRDefault="0061463F" w:rsidP="00B549C6">
            <w:pPr>
              <w:pStyle w:val="NoSpacing"/>
              <w:jc w:val="center"/>
            </w:pPr>
          </w:p>
        </w:tc>
        <w:tc>
          <w:tcPr>
            <w:tcW w:w="4646" w:type="dxa"/>
          </w:tcPr>
          <w:p w:rsidR="0061463F" w:rsidRPr="00B549C6" w:rsidRDefault="0061463F" w:rsidP="00B549C6">
            <w:pPr>
              <w:pStyle w:val="NoSpacing"/>
            </w:pPr>
            <w:r w:rsidRPr="00B549C6">
              <w:t xml:space="preserve">День семейного отдыха. Игровое занятие «В гостях у хозяйки медной горы» </w:t>
            </w:r>
          </w:p>
          <w:p w:rsidR="0061463F" w:rsidRPr="00B549C6" w:rsidRDefault="0061463F" w:rsidP="00B549C6">
            <w:pPr>
              <w:pStyle w:val="NoSpacing"/>
            </w:pPr>
            <w:r w:rsidRPr="00B549C6">
              <w:t>(по выставке «Сокровища земных недр»)</w:t>
            </w:r>
          </w:p>
        </w:tc>
        <w:tc>
          <w:tcPr>
            <w:tcW w:w="2681" w:type="dxa"/>
          </w:tcPr>
          <w:p w:rsidR="0061463F" w:rsidRPr="00B549C6" w:rsidRDefault="0061463F" w:rsidP="00B549C6">
            <w:pPr>
              <w:pStyle w:val="NoSpacing"/>
            </w:pPr>
            <w:r w:rsidRPr="00B549C6">
              <w:t xml:space="preserve">МБУК «Северодвинский городской краеведческий музей» </w:t>
            </w:r>
          </w:p>
          <w:p w:rsidR="0061463F" w:rsidRPr="00B549C6" w:rsidRDefault="0061463F" w:rsidP="00B549C6">
            <w:pPr>
              <w:pStyle w:val="NoSpacing"/>
            </w:pPr>
            <w:r w:rsidRPr="00B549C6">
              <w:t>(ул. Пионерская, д. 10)</w:t>
            </w:r>
          </w:p>
        </w:tc>
        <w:tc>
          <w:tcPr>
            <w:tcW w:w="2212" w:type="dxa"/>
          </w:tcPr>
          <w:p w:rsidR="0061463F" w:rsidRPr="00B549C6" w:rsidRDefault="0061463F" w:rsidP="00B549C6">
            <w:pPr>
              <w:pStyle w:val="NoSpacing"/>
            </w:pPr>
            <w:r w:rsidRPr="00B549C6">
              <w:t>Для разновозрастной аудитории (6+)</w:t>
            </w:r>
          </w:p>
        </w:tc>
        <w:tc>
          <w:tcPr>
            <w:tcW w:w="1924" w:type="dxa"/>
          </w:tcPr>
          <w:p w:rsidR="0061463F" w:rsidRPr="00B549C6" w:rsidRDefault="0061463F" w:rsidP="00B549C6">
            <w:pPr>
              <w:pStyle w:val="NoSpacing"/>
            </w:pPr>
            <w:r w:rsidRPr="00B549C6">
              <w:t>56-86-98</w:t>
            </w:r>
          </w:p>
          <w:p w:rsidR="0061463F" w:rsidRPr="00B549C6" w:rsidRDefault="0061463F" w:rsidP="00B549C6">
            <w:pPr>
              <w:pStyle w:val="NoSpacing"/>
            </w:pPr>
          </w:p>
        </w:tc>
      </w:tr>
      <w:bookmarkEnd w:id="0"/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3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t>15.00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«Клуб дебатов» от Архангельской школы ораторского искусства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 xml:space="preserve">МАУ «Молодёжный центр» </w:t>
            </w:r>
          </w:p>
          <w:p w:rsidR="0061463F" w:rsidRPr="0077621B" w:rsidRDefault="0061463F" w:rsidP="00D56220">
            <w:pPr>
              <w:pStyle w:val="NoSpacing"/>
              <w:rPr>
                <w:color w:val="000000"/>
                <w:shd w:val="clear" w:color="auto" w:fill="FFFFFF"/>
                <w:lang w:eastAsia="en-US"/>
              </w:rPr>
            </w:pPr>
            <w:r w:rsidRPr="0077621B">
              <w:t>(ул. Первомайская, 13а)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Для разновозрастной аудитории (16+)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56-28-46,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89115553222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3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17.00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X Открытый конкурс молодых дизайнеров «Дизайнер года» в рамках Всероссийской акции «Ночь искусств»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МАУК «Северодвинский Дворец Молодежи («Строитель»)»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Ленина 47)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Большой зал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Для разновозрастной аудитории (6+) 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56-69-03</w:t>
            </w:r>
          </w:p>
          <w:p w:rsidR="0061463F" w:rsidRPr="0077621B" w:rsidRDefault="0061463F" w:rsidP="00D56220">
            <w:pPr>
              <w:pStyle w:val="NoSpacing"/>
              <w:rPr>
                <w:highlight w:val="yellow"/>
              </w:rPr>
            </w:pPr>
            <w:r w:rsidRPr="0077621B">
              <w:t>Билет 100 р.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rPr>
                <w:color w:val="000000"/>
                <w:shd w:val="clear" w:color="auto" w:fill="FFFFFF"/>
              </w:rPr>
              <w:t>3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rPr>
                <w:color w:val="000000"/>
                <w:shd w:val="clear" w:color="auto" w:fill="FFFFFF"/>
              </w:rPr>
              <w:t>17.00–20.00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Всероссийская акция «Ночь искусств–2018» в Северодвинске 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 xml:space="preserve"> «Под светом рампы»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Библиотека семейного чтения «Кругозор»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Бутомы, 7)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57-79-74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rPr>
                <w:color w:val="000000"/>
                <w:shd w:val="clear" w:color="auto" w:fill="FFFFFF"/>
              </w:rPr>
              <w:t>3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rPr>
                <w:color w:val="000000"/>
                <w:shd w:val="clear" w:color="auto" w:fill="FFFFFF"/>
              </w:rPr>
              <w:t>17.00–20.00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Всероссийская акция «Ночь искусств–2018» в Северодвинске  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Творческое пространство «МОСт» (ул. Комсомольская, д. 34, 2 этаж)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(0+)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rPr>
                <w:color w:val="000000"/>
                <w:shd w:val="clear" w:color="auto" w:fill="FFFFFF"/>
              </w:rPr>
              <w:t>3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color w:val="000000"/>
                <w:shd w:val="clear" w:color="auto" w:fill="FFFFFF"/>
              </w:rPr>
            </w:pPr>
            <w:r w:rsidRPr="0077621B">
              <w:rPr>
                <w:color w:val="000000"/>
                <w:shd w:val="clear" w:color="auto" w:fill="FFFFFF"/>
              </w:rPr>
              <w:t>19.00–20.00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Клуб любителей документального кино приглашает на просмотр документального полнометражного фильма «Лев Яшин – номер один», режиссер Светлана Крапивина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Театр-студия «ПРЕМЬЕР» (ул. Трухинова, 3) 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89115683005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4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  <w:rPr>
                <w:lang w:eastAsia="en-US"/>
              </w:rPr>
            </w:pPr>
            <w:r w:rsidRPr="0077621B">
              <w:t>12.00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«День рождение клуба»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Мероприятие, посвященное 10-летию военно-исторического клуба «Средневековье»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МАУ «Молодёжный центр»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(ул. Первомайская, 13а, 305 каб.)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Для разновозрастной аудитории (6+)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56-28-46,</w:t>
            </w:r>
          </w:p>
          <w:p w:rsidR="0061463F" w:rsidRPr="0077621B" w:rsidRDefault="0061463F" w:rsidP="00D56220">
            <w:pPr>
              <w:pStyle w:val="NoSpacing"/>
              <w:rPr>
                <w:lang w:eastAsia="en-US"/>
              </w:rPr>
            </w:pPr>
            <w:r w:rsidRPr="0077621B">
              <w:t>89210840683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4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12.00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Спектакль «Три поросенка»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МАУК «Северодвинский драмтеатр» (ул.Ломоносова, д. 77)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аудитории(</w:t>
            </w:r>
            <w:r w:rsidRPr="0077621B">
              <w:rPr>
                <w:lang w:val="en-US"/>
              </w:rPr>
              <w:t xml:space="preserve">0 </w:t>
            </w:r>
            <w:r w:rsidRPr="0077621B">
              <w:t>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54-24-90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4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12.00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Спектакль театра «Автограф» 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«Снежная королева»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МАУК «Северодвинский Дворец Молодежи («Строитель»)»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Ленина 47)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Большой зал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(0+) (рекомендовано для детей с 3-х летнего возраста)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56-69-03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56-65-21</w:t>
            </w:r>
          </w:p>
          <w:p w:rsidR="0061463F" w:rsidRPr="0077621B" w:rsidRDefault="0061463F" w:rsidP="00D56220">
            <w:pPr>
              <w:pStyle w:val="NoSpacing"/>
              <w:rPr>
                <w:highlight w:val="yellow"/>
              </w:rPr>
            </w:pPr>
            <w:r w:rsidRPr="0077621B">
              <w:t>Билет 200 р.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4 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18.00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Всероссийская акция «Ночь искусств–2018» в Северодвинске  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Парад фейерверков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ТК «СИТИ» совместно с ООО «Салют Поморья» (0+) (пр. Морской, д. 70)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аудитории(</w:t>
            </w:r>
            <w:r w:rsidRPr="0077621B">
              <w:rPr>
                <w:lang w:val="en-US"/>
              </w:rPr>
              <w:t xml:space="preserve">0 </w:t>
            </w:r>
            <w:r w:rsidRPr="0077621B">
              <w:t>+)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05</w:t>
            </w:r>
          </w:p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ноября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16.00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Спектакль театра «Автограф» 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«Бременские музыканты»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МАУК «Северодвинский Дворец Молодежи («Строитель»)»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Ленина 47)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Большой зал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 (0+) (рекомендовано для детей с 3-х летнего возраста)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56-69-03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56-65-21</w:t>
            </w:r>
          </w:p>
          <w:p w:rsidR="0061463F" w:rsidRPr="0077621B" w:rsidRDefault="0061463F" w:rsidP="00D56220">
            <w:pPr>
              <w:pStyle w:val="NoSpacing"/>
              <w:rPr>
                <w:highlight w:val="yellow"/>
              </w:rPr>
            </w:pPr>
            <w:r w:rsidRPr="0077621B">
              <w:t>Билет 200 р.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До 14.11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по расписанию кинокомплекса «Стройка»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 xml:space="preserve">Мультфильм «Смолфут» 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(96 мин, США, семейный)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Дворец Молодежи «Строитель»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Ленина 47)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К/К «Стройка»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аудитории, 6+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56-69-03</w:t>
            </w:r>
          </w:p>
        </w:tc>
      </w:tr>
      <w:tr w:rsidR="0061463F" w:rsidRPr="0077621B" w:rsidTr="00D56220">
        <w:tc>
          <w:tcPr>
            <w:tcW w:w="1604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01.11- 14.11</w:t>
            </w:r>
          </w:p>
        </w:tc>
        <w:tc>
          <w:tcPr>
            <w:tcW w:w="1783" w:type="dxa"/>
          </w:tcPr>
          <w:p w:rsidR="0061463F" w:rsidRPr="0077621B" w:rsidRDefault="0061463F" w:rsidP="00130885">
            <w:pPr>
              <w:pStyle w:val="NoSpacing"/>
              <w:jc w:val="center"/>
            </w:pPr>
            <w:r w:rsidRPr="0077621B">
              <w:t>по расписанию кинокомплекса «Стройка»</w:t>
            </w:r>
          </w:p>
        </w:tc>
        <w:tc>
          <w:tcPr>
            <w:tcW w:w="4646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Ужастики 2: беспокойный хэллоуин  (90 мин, США, ужасы, фэнтези, комедия, семейный)</w:t>
            </w:r>
          </w:p>
        </w:tc>
        <w:tc>
          <w:tcPr>
            <w:tcW w:w="2681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Дворец Молодежи «Строитель»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(пр. Ленина 47)</w:t>
            </w:r>
          </w:p>
          <w:p w:rsidR="0061463F" w:rsidRPr="0077621B" w:rsidRDefault="0061463F" w:rsidP="00D56220">
            <w:pPr>
              <w:pStyle w:val="NoSpacing"/>
            </w:pPr>
            <w:r w:rsidRPr="0077621B">
              <w:t>К/К «Стройка»</w:t>
            </w:r>
          </w:p>
        </w:tc>
        <w:tc>
          <w:tcPr>
            <w:tcW w:w="2212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Для разновозрастной аудитории, 6+</w:t>
            </w:r>
          </w:p>
        </w:tc>
        <w:tc>
          <w:tcPr>
            <w:tcW w:w="1924" w:type="dxa"/>
          </w:tcPr>
          <w:p w:rsidR="0061463F" w:rsidRPr="0077621B" w:rsidRDefault="0061463F" w:rsidP="00D56220">
            <w:pPr>
              <w:pStyle w:val="NoSpacing"/>
            </w:pPr>
            <w:r w:rsidRPr="0077621B">
              <w:t>56-69-03</w:t>
            </w:r>
          </w:p>
        </w:tc>
      </w:tr>
    </w:tbl>
    <w:p w:rsidR="0061463F" w:rsidRPr="0077621B" w:rsidRDefault="0061463F" w:rsidP="0077621B">
      <w:pPr>
        <w:pStyle w:val="NoSpacing"/>
      </w:pPr>
    </w:p>
    <w:p w:rsidR="0061463F" w:rsidRPr="0077621B" w:rsidRDefault="0061463F" w:rsidP="006573A7">
      <w:pPr>
        <w:pStyle w:val="NoSpacing"/>
        <w:outlineLvl w:val="0"/>
      </w:pPr>
      <w:r w:rsidRPr="0077621B">
        <w:t>Мероприятия по заявкам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6"/>
        <w:gridCol w:w="1964"/>
        <w:gridCol w:w="6"/>
        <w:gridCol w:w="4861"/>
        <w:gridCol w:w="2630"/>
        <w:gridCol w:w="2142"/>
        <w:gridCol w:w="1701"/>
      </w:tblGrid>
      <w:tr w:rsidR="0061463F" w:rsidRPr="0077621B" w:rsidTr="0063389D">
        <w:tc>
          <w:tcPr>
            <w:tcW w:w="1546" w:type="dxa"/>
            <w:vAlign w:val="center"/>
          </w:tcPr>
          <w:p w:rsidR="0061463F" w:rsidRPr="0077621B" w:rsidRDefault="0061463F" w:rsidP="0077621B">
            <w:pPr>
              <w:pStyle w:val="NoSpacing"/>
            </w:pPr>
            <w:r w:rsidRPr="0077621B">
              <w:t>Дата</w:t>
            </w:r>
          </w:p>
        </w:tc>
        <w:tc>
          <w:tcPr>
            <w:tcW w:w="1970" w:type="dxa"/>
            <w:gridSpan w:val="2"/>
            <w:vAlign w:val="center"/>
          </w:tcPr>
          <w:p w:rsidR="0061463F" w:rsidRPr="0077621B" w:rsidRDefault="0061463F" w:rsidP="0077621B">
            <w:pPr>
              <w:pStyle w:val="NoSpacing"/>
            </w:pPr>
            <w:r w:rsidRPr="0077621B">
              <w:t>Время</w:t>
            </w:r>
          </w:p>
        </w:tc>
        <w:tc>
          <w:tcPr>
            <w:tcW w:w="4861" w:type="dxa"/>
            <w:vAlign w:val="center"/>
          </w:tcPr>
          <w:p w:rsidR="0061463F" w:rsidRPr="0077621B" w:rsidRDefault="0061463F" w:rsidP="0077621B">
            <w:pPr>
              <w:pStyle w:val="NoSpacing"/>
            </w:pPr>
            <w:r w:rsidRPr="0077621B">
              <w:t>Форма и название мероприятий</w:t>
            </w:r>
          </w:p>
        </w:tc>
        <w:tc>
          <w:tcPr>
            <w:tcW w:w="2630" w:type="dxa"/>
            <w:vAlign w:val="center"/>
          </w:tcPr>
          <w:p w:rsidR="0061463F" w:rsidRPr="0077621B" w:rsidRDefault="0061463F" w:rsidP="0077621B">
            <w:pPr>
              <w:pStyle w:val="NoSpacing"/>
            </w:pPr>
            <w:r w:rsidRPr="0077621B">
              <w:t>Место проведения мероприятия</w:t>
            </w:r>
          </w:p>
        </w:tc>
        <w:tc>
          <w:tcPr>
            <w:tcW w:w="2142" w:type="dxa"/>
            <w:vAlign w:val="center"/>
          </w:tcPr>
          <w:p w:rsidR="0061463F" w:rsidRPr="0077621B" w:rsidRDefault="0061463F" w:rsidP="0077621B">
            <w:pPr>
              <w:pStyle w:val="NoSpacing"/>
            </w:pPr>
            <w:r w:rsidRPr="0077621B">
              <w:t>Аудитория</w:t>
            </w:r>
          </w:p>
        </w:tc>
        <w:tc>
          <w:tcPr>
            <w:tcW w:w="1701" w:type="dxa"/>
            <w:vAlign w:val="center"/>
          </w:tcPr>
          <w:p w:rsidR="0061463F" w:rsidRPr="0077621B" w:rsidRDefault="0061463F" w:rsidP="0077621B">
            <w:pPr>
              <w:pStyle w:val="NoSpacing"/>
            </w:pPr>
            <w:r w:rsidRPr="0077621B">
              <w:t>Телефон для справок</w:t>
            </w:r>
          </w:p>
        </w:tc>
      </w:tr>
      <w:tr w:rsidR="0061463F" w:rsidRPr="0077621B" w:rsidTr="00EF6D7D">
        <w:tc>
          <w:tcPr>
            <w:tcW w:w="1546" w:type="dxa"/>
          </w:tcPr>
          <w:p w:rsidR="0061463F" w:rsidRPr="0077621B" w:rsidRDefault="0061463F" w:rsidP="0077621B">
            <w:pPr>
              <w:pStyle w:val="NoSpacing"/>
            </w:pPr>
            <w:r w:rsidRPr="0077621B">
              <w:t>В теч. каникул</w:t>
            </w:r>
          </w:p>
        </w:tc>
        <w:tc>
          <w:tcPr>
            <w:tcW w:w="1970" w:type="dxa"/>
            <w:gridSpan w:val="2"/>
          </w:tcPr>
          <w:p w:rsidR="0061463F" w:rsidRPr="0077621B" w:rsidRDefault="0061463F" w:rsidP="0077621B">
            <w:pPr>
              <w:pStyle w:val="NoSpacing"/>
            </w:pPr>
            <w:r w:rsidRPr="0077621B">
              <w:t>10.00 – 20.00</w:t>
            </w:r>
          </w:p>
        </w:tc>
        <w:tc>
          <w:tcPr>
            <w:tcW w:w="4861" w:type="dxa"/>
          </w:tcPr>
          <w:p w:rsidR="0061463F" w:rsidRPr="0077621B" w:rsidRDefault="0061463F" w:rsidP="0077621B">
            <w:pPr>
              <w:pStyle w:val="NoSpacing"/>
            </w:pPr>
            <w:r w:rsidRPr="0077621B">
              <w:t>Экскурсия на выставку «Живопись» по заявкам учреждения (цена билета – 40 руб.)</w:t>
            </w:r>
          </w:p>
        </w:tc>
        <w:tc>
          <w:tcPr>
            <w:tcW w:w="2630" w:type="dxa"/>
          </w:tcPr>
          <w:p w:rsidR="0061463F" w:rsidRPr="0077621B" w:rsidRDefault="0061463F" w:rsidP="0077621B">
            <w:pPr>
              <w:pStyle w:val="NoSpacing"/>
            </w:pPr>
            <w:r w:rsidRPr="0077621B">
              <w:t xml:space="preserve">ЦКиОМ, холл 2 этажа </w:t>
            </w:r>
          </w:p>
          <w:p w:rsidR="0061463F" w:rsidRPr="0077621B" w:rsidRDefault="0061463F" w:rsidP="0077621B">
            <w:pPr>
              <w:pStyle w:val="NoSpacing"/>
            </w:pPr>
            <w:r w:rsidRPr="0077621B">
              <w:t>(ул. Бойчука,2)</w:t>
            </w:r>
          </w:p>
        </w:tc>
        <w:tc>
          <w:tcPr>
            <w:tcW w:w="2142" w:type="dxa"/>
          </w:tcPr>
          <w:p w:rsidR="0061463F" w:rsidRPr="0077621B" w:rsidRDefault="0061463F" w:rsidP="0077621B">
            <w:pPr>
              <w:pStyle w:val="NoSpacing"/>
            </w:pPr>
            <w:r w:rsidRPr="0077621B">
              <w:t>12+</w:t>
            </w:r>
          </w:p>
        </w:tc>
        <w:tc>
          <w:tcPr>
            <w:tcW w:w="1701" w:type="dxa"/>
          </w:tcPr>
          <w:p w:rsidR="0061463F" w:rsidRPr="0077621B" w:rsidRDefault="0061463F" w:rsidP="0077621B">
            <w:pPr>
              <w:pStyle w:val="NoSpacing"/>
            </w:pPr>
            <w:r w:rsidRPr="0077621B">
              <w:t>58-73-43</w:t>
            </w:r>
          </w:p>
          <w:p w:rsidR="0061463F" w:rsidRPr="0077621B" w:rsidRDefault="0061463F" w:rsidP="0077621B">
            <w:pPr>
              <w:pStyle w:val="NoSpacing"/>
            </w:pPr>
          </w:p>
        </w:tc>
      </w:tr>
      <w:tr w:rsidR="0061463F" w:rsidRPr="0077621B" w:rsidTr="0063389D">
        <w:trPr>
          <w:trHeight w:val="279"/>
        </w:trPr>
        <w:tc>
          <w:tcPr>
            <w:tcW w:w="1546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1970" w:type="dxa"/>
            <w:gridSpan w:val="2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4861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2630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2142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</w:tr>
      <w:tr w:rsidR="0061463F" w:rsidRPr="0077621B" w:rsidTr="0063389D">
        <w:tc>
          <w:tcPr>
            <w:tcW w:w="1546" w:type="dxa"/>
            <w:vAlign w:val="center"/>
          </w:tcPr>
          <w:p w:rsidR="0061463F" w:rsidRPr="0077621B" w:rsidRDefault="0061463F" w:rsidP="0077621B">
            <w:pPr>
              <w:pStyle w:val="NoSpacing"/>
              <w:rPr>
                <w:color w:val="00000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61463F" w:rsidRPr="0077621B" w:rsidRDefault="0061463F" w:rsidP="0077621B">
            <w:pPr>
              <w:pStyle w:val="NoSpacing"/>
              <w:rPr>
                <w:color w:val="000000"/>
              </w:rPr>
            </w:pPr>
          </w:p>
        </w:tc>
        <w:tc>
          <w:tcPr>
            <w:tcW w:w="4861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2630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2142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</w:tr>
      <w:tr w:rsidR="0061463F" w:rsidRPr="0077621B" w:rsidTr="0063389D">
        <w:tc>
          <w:tcPr>
            <w:tcW w:w="1546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1964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4867" w:type="dxa"/>
            <w:gridSpan w:val="2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2630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2142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</w:tr>
      <w:tr w:rsidR="0061463F" w:rsidRPr="0077621B" w:rsidTr="0063389D">
        <w:tc>
          <w:tcPr>
            <w:tcW w:w="1546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1964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4867" w:type="dxa"/>
            <w:gridSpan w:val="2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2630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2142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61463F" w:rsidRPr="0077621B" w:rsidRDefault="0061463F" w:rsidP="0077621B">
            <w:pPr>
              <w:pStyle w:val="NoSpacing"/>
            </w:pPr>
          </w:p>
        </w:tc>
      </w:tr>
    </w:tbl>
    <w:p w:rsidR="0061463F" w:rsidRPr="0077621B" w:rsidRDefault="0061463F" w:rsidP="0077621B">
      <w:pPr>
        <w:pStyle w:val="NoSpacing"/>
      </w:pPr>
    </w:p>
    <w:sectPr w:rsidR="0061463F" w:rsidRPr="0077621B" w:rsidSect="009D00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44F"/>
    <w:rsid w:val="00010BA8"/>
    <w:rsid w:val="00017AB5"/>
    <w:rsid w:val="00110DF2"/>
    <w:rsid w:val="00130885"/>
    <w:rsid w:val="00171EB1"/>
    <w:rsid w:val="00174011"/>
    <w:rsid w:val="001E10C7"/>
    <w:rsid w:val="002543AA"/>
    <w:rsid w:val="002A34D1"/>
    <w:rsid w:val="003255E9"/>
    <w:rsid w:val="00375C6C"/>
    <w:rsid w:val="003A7D70"/>
    <w:rsid w:val="0042179D"/>
    <w:rsid w:val="004572A0"/>
    <w:rsid w:val="00480441"/>
    <w:rsid w:val="004B55B0"/>
    <w:rsid w:val="005511CF"/>
    <w:rsid w:val="0058044F"/>
    <w:rsid w:val="005A2ACE"/>
    <w:rsid w:val="0061463F"/>
    <w:rsid w:val="0063389D"/>
    <w:rsid w:val="00646286"/>
    <w:rsid w:val="006573A7"/>
    <w:rsid w:val="00671A9C"/>
    <w:rsid w:val="00735C83"/>
    <w:rsid w:val="00775637"/>
    <w:rsid w:val="0077621B"/>
    <w:rsid w:val="007B40AC"/>
    <w:rsid w:val="0080294C"/>
    <w:rsid w:val="00807852"/>
    <w:rsid w:val="008311D0"/>
    <w:rsid w:val="008B0970"/>
    <w:rsid w:val="00911DDF"/>
    <w:rsid w:val="009747A9"/>
    <w:rsid w:val="009931A8"/>
    <w:rsid w:val="009B3B1C"/>
    <w:rsid w:val="009D0007"/>
    <w:rsid w:val="009F2B76"/>
    <w:rsid w:val="009F63A1"/>
    <w:rsid w:val="00A918AD"/>
    <w:rsid w:val="00AF0378"/>
    <w:rsid w:val="00B013FA"/>
    <w:rsid w:val="00B549C6"/>
    <w:rsid w:val="00BF100C"/>
    <w:rsid w:val="00BF2E59"/>
    <w:rsid w:val="00C143B6"/>
    <w:rsid w:val="00C62FC6"/>
    <w:rsid w:val="00C83F8D"/>
    <w:rsid w:val="00CC29A2"/>
    <w:rsid w:val="00D315FC"/>
    <w:rsid w:val="00D324D6"/>
    <w:rsid w:val="00D56220"/>
    <w:rsid w:val="00D7085C"/>
    <w:rsid w:val="00D85858"/>
    <w:rsid w:val="00D91A7F"/>
    <w:rsid w:val="00DB5510"/>
    <w:rsid w:val="00E90C22"/>
    <w:rsid w:val="00E96E0B"/>
    <w:rsid w:val="00EC48D4"/>
    <w:rsid w:val="00EF6D7D"/>
    <w:rsid w:val="00F01038"/>
    <w:rsid w:val="00F46107"/>
    <w:rsid w:val="00F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43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543AA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2543AA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9747A9"/>
    <w:rPr>
      <w:rFonts w:ascii="Times New Roman" w:hAnsi="Times New Roman"/>
      <w:sz w:val="24"/>
      <w:lang w:eastAsia="ru-RU"/>
    </w:rPr>
  </w:style>
  <w:style w:type="paragraph" w:customStyle="1" w:styleId="1">
    <w:name w:val="Знак Знак1 Знак Знак"/>
    <w:basedOn w:val="Normal"/>
    <w:uiPriority w:val="99"/>
    <w:rsid w:val="00D858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DB551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B5510"/>
    <w:rPr>
      <w:rFonts w:ascii="Times New Roman" w:hAnsi="Times New Roman" w:cs="Times New Roman"/>
      <w:sz w:val="20"/>
      <w:szCs w:val="20"/>
      <w:lang/>
    </w:rPr>
  </w:style>
  <w:style w:type="paragraph" w:styleId="DocumentMap">
    <w:name w:val="Document Map"/>
    <w:basedOn w:val="Normal"/>
    <w:link w:val="DocumentMapChar"/>
    <w:uiPriority w:val="99"/>
    <w:semiHidden/>
    <w:rsid w:val="006573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1FE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7</Pages>
  <Words>1510</Words>
  <Characters>8607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27</cp:revision>
  <dcterms:created xsi:type="dcterms:W3CDTF">2018-10-23T08:56:00Z</dcterms:created>
  <dcterms:modified xsi:type="dcterms:W3CDTF">2018-10-29T07:20:00Z</dcterms:modified>
</cp:coreProperties>
</file>