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6B7" w:rsidRPr="00B76FFF" w:rsidRDefault="008666B7" w:rsidP="00A0555E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Аннотированный список источников для</w:t>
      </w:r>
      <w:r w:rsidRPr="00B76FFF">
        <w:rPr>
          <w:b/>
          <w:color w:val="000000"/>
          <w:sz w:val="28"/>
          <w:szCs w:val="28"/>
        </w:rPr>
        <w:t xml:space="preserve"> антикоррупционного </w:t>
      </w:r>
      <w:r>
        <w:rPr>
          <w:b/>
          <w:color w:val="000000"/>
          <w:sz w:val="28"/>
          <w:szCs w:val="28"/>
        </w:rPr>
        <w:t>образования</w:t>
      </w:r>
    </w:p>
    <w:bookmarkEnd w:id="0"/>
    <w:p w:rsidR="008666B7" w:rsidRPr="00B76FFF" w:rsidRDefault="008666B7" w:rsidP="00A0555E">
      <w:pPr>
        <w:rPr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Журавлева О.Н.</w:t>
      </w:r>
      <w:r w:rsidRPr="00B76FFF">
        <w:rPr>
          <w:color w:val="000000"/>
          <w:sz w:val="28"/>
          <w:szCs w:val="28"/>
        </w:rPr>
        <w:t xml:space="preserve"> Формирование антикоррупционного мировоззрения как актуальная проблема образования / О.Н. Журавлева // Преподавание истории в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- 2011. - № 3. - С. 39-44.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44. </w:t>
      </w:r>
      <w:r w:rsidRPr="00B76FFF">
        <w:rPr>
          <w:i/>
          <w:color w:val="000000"/>
          <w:sz w:val="28"/>
          <w:szCs w:val="28"/>
        </w:rPr>
        <w:t xml:space="preserve">– Коррупции нельзя эффективно противостоять, если в этот процесс не вовлечь широкие круги населения, в том числе и с использованием огромного воспитательного потенциала школьного образования. В приложении - учебная программа для общеобразовательных учреждений, учреждений НПО и СПО "Противодействие коррупции: исторический опыт, проблемы и пути реализации". </w:t>
      </w:r>
    </w:p>
    <w:p w:rsidR="008666B7" w:rsidRPr="008E47AD" w:rsidRDefault="008666B7" w:rsidP="00A0555E">
      <w:pPr>
        <w:rPr>
          <w:color w:val="000000"/>
          <w:sz w:val="28"/>
          <w:szCs w:val="28"/>
        </w:rPr>
      </w:pPr>
    </w:p>
    <w:p w:rsidR="008666B7" w:rsidRPr="008E47AD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8E47AD">
        <w:rPr>
          <w:b/>
          <w:bCs/>
          <w:color w:val="000000"/>
          <w:sz w:val="28"/>
          <w:szCs w:val="28"/>
        </w:rPr>
        <w:t xml:space="preserve">Воробьев Ю.Л. </w:t>
      </w:r>
      <w:r w:rsidRPr="008E47AD">
        <w:rPr>
          <w:bCs/>
          <w:color w:val="000000"/>
          <w:sz w:val="28"/>
          <w:szCs w:val="28"/>
        </w:rPr>
        <w:t>Как победить коррупцию? Верхняя палата российского парламента делает ставку на эффективные законы и гражданское общество</w:t>
      </w:r>
      <w:r w:rsidRPr="008E47AD">
        <w:rPr>
          <w:b/>
          <w:bCs/>
          <w:color w:val="000000"/>
          <w:sz w:val="28"/>
          <w:szCs w:val="28"/>
        </w:rPr>
        <w:t xml:space="preserve"> </w:t>
      </w:r>
      <w:r w:rsidRPr="008E47AD">
        <w:rPr>
          <w:bCs/>
          <w:color w:val="000000"/>
          <w:sz w:val="28"/>
          <w:szCs w:val="28"/>
        </w:rPr>
        <w:t>/ Ю.Л. Воробьев</w:t>
      </w:r>
      <w:r w:rsidRPr="008E47AD">
        <w:rPr>
          <w:color w:val="000000"/>
          <w:sz w:val="28"/>
          <w:szCs w:val="28"/>
        </w:rPr>
        <w:t>// Основы государства и права. - 2009. - № 2-3. - С. 33-36</w:t>
      </w:r>
      <w:r w:rsidRPr="008E47AD">
        <w:rPr>
          <w:i/>
          <w:color w:val="000000"/>
          <w:sz w:val="28"/>
          <w:szCs w:val="28"/>
        </w:rPr>
        <w:t>.- Приоритетной задачей в обуздании коррупции в настоящее время является создание широкого общественного мнения, осуждающего совершение правонарушений, связанных с использованием служебных полномочий и наносящих ущерб государству и обществу. Статья представляет собой теоретический материал к урокам обществоведческого цикла.</w:t>
      </w:r>
    </w:p>
    <w:p w:rsidR="008666B7" w:rsidRPr="008E47AD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Калиниченко Е.С.</w:t>
      </w:r>
      <w:r w:rsidRPr="00B76FFF">
        <w:rPr>
          <w:color w:val="000000"/>
          <w:sz w:val="28"/>
          <w:szCs w:val="28"/>
        </w:rPr>
        <w:t xml:space="preserve"> Урок по обществознанию "Власть без коррупции: реальность или утопия?" / Е.С. Калиниченко // Преподавание истории в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- 2012. - № 7. - С. 55-58.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58. </w:t>
      </w:r>
      <w:r w:rsidRPr="00B76FFF">
        <w:rPr>
          <w:i/>
          <w:color w:val="000000"/>
          <w:sz w:val="28"/>
          <w:szCs w:val="28"/>
        </w:rPr>
        <w:t>– Цели урока: - выяснить, есть ли в России реальные условия для искоренения коррупции; - оценить уровень борьбы с коррупцией в России.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Кириченко О.А.</w:t>
      </w:r>
      <w:r w:rsidRPr="00B76FFF">
        <w:rPr>
          <w:color w:val="000000"/>
          <w:sz w:val="28"/>
          <w:szCs w:val="28"/>
        </w:rPr>
        <w:t xml:space="preserve"> "Итак, припряжем </w:t>
      </w:r>
      <w:proofErr w:type="spellStart"/>
      <w:proofErr w:type="gramStart"/>
      <w:r w:rsidRPr="00B76FFF">
        <w:rPr>
          <w:color w:val="000000"/>
          <w:sz w:val="28"/>
          <w:szCs w:val="28"/>
        </w:rPr>
        <w:t>подлецов</w:t>
      </w:r>
      <w:proofErr w:type="spellEnd"/>
      <w:proofErr w:type="gramEnd"/>
      <w:r w:rsidRPr="00B76FFF">
        <w:rPr>
          <w:color w:val="000000"/>
          <w:sz w:val="28"/>
          <w:szCs w:val="28"/>
        </w:rPr>
        <w:t>!" (Н.В. Гоголь): конспект открытого интегриров</w:t>
      </w:r>
      <w:r>
        <w:rPr>
          <w:color w:val="000000"/>
          <w:sz w:val="28"/>
          <w:szCs w:val="28"/>
        </w:rPr>
        <w:t xml:space="preserve">анного </w:t>
      </w:r>
      <w:r w:rsidRPr="00B76FFF">
        <w:rPr>
          <w:color w:val="000000"/>
          <w:sz w:val="28"/>
          <w:szCs w:val="28"/>
        </w:rPr>
        <w:t xml:space="preserve"> урока по обществознанию и литературе по проблеме коррупции в России / О.А. Кириченко, В.В. Назарова // Департамент проф. образования. - 2010. - № 11. - С. 51-53. </w:t>
      </w:r>
      <w:r w:rsidRPr="00B76FFF">
        <w:rPr>
          <w:i/>
          <w:color w:val="000000"/>
          <w:sz w:val="28"/>
          <w:szCs w:val="28"/>
        </w:rPr>
        <w:t>– Цели урока: - познакомить учащихся с понятием коррупция, с историей коррупции, с проблемами коррупции в современном мире; - помочь учащимся разобраться в этом пороке, обращаясь к произведениям художественной литературы («Ревизор»).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Котиков О.А.</w:t>
      </w:r>
      <w:r w:rsidRPr="00B76FFF">
        <w:rPr>
          <w:color w:val="000000"/>
          <w:sz w:val="28"/>
          <w:szCs w:val="28"/>
        </w:rPr>
        <w:t xml:space="preserve"> Гражданское образование и противодействие коррупции / О.А. Котиков // Преподавание истории в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- 2008. - № 9. - С. 12-15.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15. - </w:t>
      </w:r>
      <w:r w:rsidRPr="00B76FFF">
        <w:rPr>
          <w:i/>
          <w:color w:val="000000"/>
          <w:sz w:val="28"/>
          <w:szCs w:val="28"/>
        </w:rPr>
        <w:t xml:space="preserve">Опыт работы школ Томской области. В рамках </w:t>
      </w:r>
      <w:proofErr w:type="spellStart"/>
      <w:r w:rsidRPr="00B76FFF">
        <w:rPr>
          <w:i/>
          <w:color w:val="000000"/>
          <w:sz w:val="28"/>
          <w:szCs w:val="28"/>
        </w:rPr>
        <w:t>грантовых</w:t>
      </w:r>
      <w:proofErr w:type="spellEnd"/>
      <w:r w:rsidRPr="00B76FFF">
        <w:rPr>
          <w:i/>
          <w:color w:val="000000"/>
          <w:sz w:val="28"/>
          <w:szCs w:val="28"/>
        </w:rPr>
        <w:t xml:space="preserve"> проектов программы "Партнерство против коррупции" разработаны интересные интерактивные формы: дебаты «</w:t>
      </w:r>
      <w:proofErr w:type="spellStart"/>
      <w:r w:rsidRPr="00B76FFF">
        <w:rPr>
          <w:i/>
          <w:color w:val="000000"/>
          <w:sz w:val="28"/>
          <w:szCs w:val="28"/>
        </w:rPr>
        <w:t>Антикоррупция</w:t>
      </w:r>
      <w:proofErr w:type="spellEnd"/>
      <w:r w:rsidRPr="00B76FFF">
        <w:rPr>
          <w:i/>
          <w:color w:val="000000"/>
          <w:sz w:val="28"/>
          <w:szCs w:val="28"/>
        </w:rPr>
        <w:t>», дебаты «Коррупция и гражданское общество (формат Организации Объединенных Наций), конкурс школьных исследовательских работ «Россия без коррупции», публичные акции.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Курганский, С.М.</w:t>
      </w:r>
      <w:r w:rsidRPr="00B76FFF">
        <w:rPr>
          <w:color w:val="000000"/>
          <w:sz w:val="28"/>
          <w:szCs w:val="28"/>
        </w:rPr>
        <w:t> Планирование антикоррупционных мероприятий в школе / С.М. Курганский // Справ</w:t>
      </w:r>
      <w:proofErr w:type="gramStart"/>
      <w:r w:rsidRPr="00B76FFF">
        <w:rPr>
          <w:color w:val="000000"/>
          <w:sz w:val="28"/>
          <w:szCs w:val="28"/>
        </w:rPr>
        <w:t>.</w:t>
      </w:r>
      <w:proofErr w:type="gramEnd"/>
      <w:r w:rsidRPr="00B76FFF">
        <w:rPr>
          <w:color w:val="000000"/>
          <w:sz w:val="28"/>
          <w:szCs w:val="28"/>
        </w:rPr>
        <w:t xml:space="preserve"> </w:t>
      </w:r>
      <w:proofErr w:type="gramStart"/>
      <w:r w:rsidRPr="00B76FFF">
        <w:rPr>
          <w:color w:val="000000"/>
          <w:sz w:val="28"/>
          <w:szCs w:val="28"/>
        </w:rPr>
        <w:t>з</w:t>
      </w:r>
      <w:proofErr w:type="gramEnd"/>
      <w:r w:rsidRPr="00B76FFF">
        <w:rPr>
          <w:color w:val="000000"/>
          <w:sz w:val="28"/>
          <w:szCs w:val="28"/>
        </w:rPr>
        <w:t xml:space="preserve">ам. директора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- 2012. - № 8. - С. 43-54. </w:t>
      </w:r>
      <w:r w:rsidRPr="00B76FFF">
        <w:rPr>
          <w:i/>
          <w:color w:val="000000"/>
          <w:sz w:val="28"/>
          <w:szCs w:val="28"/>
        </w:rPr>
        <w:t xml:space="preserve">– </w:t>
      </w:r>
      <w:proofErr w:type="gramStart"/>
      <w:r w:rsidRPr="00B76FFF">
        <w:rPr>
          <w:i/>
          <w:color w:val="000000"/>
          <w:sz w:val="28"/>
          <w:szCs w:val="28"/>
        </w:rPr>
        <w:t xml:space="preserve">В статье представлен план мероприятий, направленных на предупреждение </w:t>
      </w:r>
      <w:r w:rsidRPr="00B76FFF">
        <w:rPr>
          <w:i/>
          <w:color w:val="000000"/>
          <w:sz w:val="28"/>
          <w:szCs w:val="28"/>
        </w:rPr>
        <w:lastRenderedPageBreak/>
        <w:t>фактов коррупции в школе и формирование у обучающихся общеобразовательной школы антикоррупционного мировоззрения.</w:t>
      </w:r>
      <w:proofErr w:type="gramEnd"/>
      <w:r w:rsidRPr="00B76FFF">
        <w:rPr>
          <w:i/>
          <w:color w:val="000000"/>
          <w:sz w:val="28"/>
          <w:szCs w:val="28"/>
        </w:rPr>
        <w:t xml:space="preserve"> В рамках антикоррупционного мониторинга предлагается Анкета для родителей (законных представителей) обучающихся школы.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Сергеева М.Ф.</w:t>
      </w:r>
      <w:r w:rsidRPr="00B76FFF">
        <w:rPr>
          <w:color w:val="000000"/>
          <w:sz w:val="28"/>
          <w:szCs w:val="28"/>
        </w:rPr>
        <w:t xml:space="preserve"> Занятие по теме "Коррупция и борьба с ней" / М.Ф. Сергеева // Преподавание истории и обществознания в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- 2009. - № 7. - С. 75-78. </w:t>
      </w:r>
      <w:r w:rsidRPr="00B76FFF">
        <w:rPr>
          <w:i/>
          <w:color w:val="000000"/>
          <w:sz w:val="28"/>
          <w:szCs w:val="28"/>
        </w:rPr>
        <w:t>– Занятие может быть проведено как на уроке, так и в форме внеурочного мероприятия. Определение понятия «коррупция». Учащимся предлагаются конкретные юридические ситуации.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Стрелова О.Ю.</w:t>
      </w:r>
      <w:r w:rsidRPr="00B76FFF">
        <w:rPr>
          <w:color w:val="000000"/>
          <w:sz w:val="28"/>
          <w:szCs w:val="28"/>
        </w:rPr>
        <w:t xml:space="preserve"> Мир и Россия против коррупции: программа </w:t>
      </w:r>
      <w:proofErr w:type="spellStart"/>
      <w:r w:rsidRPr="00B76FFF">
        <w:rPr>
          <w:color w:val="000000"/>
          <w:sz w:val="28"/>
          <w:szCs w:val="28"/>
        </w:rPr>
        <w:t>электив</w:t>
      </w:r>
      <w:proofErr w:type="spellEnd"/>
      <w:r w:rsidRPr="00B76FFF">
        <w:rPr>
          <w:color w:val="000000"/>
          <w:sz w:val="28"/>
          <w:szCs w:val="28"/>
        </w:rPr>
        <w:t xml:space="preserve">. курса / О.Ю. Стрелова - // Основы государства и права. - 2009. - № 2-3. - С. 57-62.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62. - </w:t>
      </w:r>
      <w:r w:rsidRPr="00B76FFF">
        <w:rPr>
          <w:i/>
          <w:color w:val="000000"/>
          <w:sz w:val="28"/>
          <w:szCs w:val="28"/>
        </w:rPr>
        <w:t>Курс рассчитан на 16-34 ч. Цель данной программы заключается в антикоррупционном воспитании школьников средствами специально разработанного курса по выбору, рекомендованного для старшей школы вне зависимости от ее профильной направленности.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Телепень В.К.</w:t>
      </w:r>
      <w:r w:rsidRPr="00B76FFF">
        <w:rPr>
          <w:color w:val="000000"/>
          <w:sz w:val="28"/>
          <w:szCs w:val="28"/>
        </w:rPr>
        <w:t xml:space="preserve"> Изучение темы "Коррупция как социальное явление" / В.К. Телепень // Преподавание истории и обществознания в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- 2009. - № 8. - С. 37-41.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41. </w:t>
      </w:r>
      <w:r w:rsidRPr="00B76FFF">
        <w:rPr>
          <w:i/>
          <w:color w:val="000000"/>
          <w:sz w:val="28"/>
          <w:szCs w:val="28"/>
        </w:rPr>
        <w:t>– Толкование слова «коррупция». Исторические корни коррупции в России. Анкета "Отношение к коррупции".</w:t>
      </w:r>
    </w:p>
    <w:p w:rsidR="008666B7" w:rsidRPr="00B76FFF" w:rsidRDefault="008666B7" w:rsidP="00A0555E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Галицкий Е.Б.</w:t>
      </w:r>
      <w:r w:rsidRPr="00B76FFF">
        <w:rPr>
          <w:color w:val="000000"/>
          <w:sz w:val="28"/>
          <w:szCs w:val="28"/>
        </w:rPr>
        <w:t> </w:t>
      </w:r>
      <w:proofErr w:type="spellStart"/>
      <w:r w:rsidRPr="00B76FFF">
        <w:rPr>
          <w:color w:val="000000"/>
          <w:sz w:val="28"/>
          <w:szCs w:val="28"/>
        </w:rPr>
        <w:t>Взяткообучение</w:t>
      </w:r>
      <w:proofErr w:type="spellEnd"/>
      <w:r w:rsidRPr="00B76FFF">
        <w:rPr>
          <w:color w:val="000000"/>
          <w:sz w:val="28"/>
          <w:szCs w:val="28"/>
        </w:rPr>
        <w:t xml:space="preserve"> и его социальные последствия / Е.Б. Галицкий, М.И. Левин // </w:t>
      </w:r>
      <w:proofErr w:type="spellStart"/>
      <w:r w:rsidRPr="00B76FFF">
        <w:rPr>
          <w:color w:val="000000"/>
          <w:sz w:val="28"/>
          <w:szCs w:val="28"/>
        </w:rPr>
        <w:t>Вопр</w:t>
      </w:r>
      <w:proofErr w:type="spellEnd"/>
      <w:r w:rsidRPr="00B76FFF">
        <w:rPr>
          <w:color w:val="000000"/>
          <w:sz w:val="28"/>
          <w:szCs w:val="28"/>
        </w:rPr>
        <w:t xml:space="preserve">. образования. - 2008. - № 3. - С. 105-118.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117-118. </w:t>
      </w:r>
      <w:r w:rsidRPr="00B76FFF">
        <w:rPr>
          <w:i/>
          <w:color w:val="000000"/>
          <w:sz w:val="28"/>
          <w:szCs w:val="28"/>
        </w:rPr>
        <w:t>- В статье рассматриваются типичные механизмы коррупции в российском образовании. Анализируется распространенность в обществе установок, делающих коррупцию возможной. Образовательное учреждение рассматривается как монополия, диктующая свои условия потребителям.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Галицкий Е.Б.</w:t>
      </w:r>
      <w:r w:rsidRPr="00B76FFF">
        <w:rPr>
          <w:color w:val="000000"/>
          <w:sz w:val="28"/>
          <w:szCs w:val="28"/>
        </w:rPr>
        <w:t xml:space="preserve"> Коррупция в системе образования / Е.Б. Галицкий, М.И. Левин // </w:t>
      </w:r>
      <w:proofErr w:type="spellStart"/>
      <w:r w:rsidRPr="00B76FFF">
        <w:rPr>
          <w:color w:val="000000"/>
          <w:sz w:val="28"/>
          <w:szCs w:val="28"/>
        </w:rPr>
        <w:t>Образоват</w:t>
      </w:r>
      <w:proofErr w:type="spellEnd"/>
      <w:r w:rsidRPr="00B76FFF">
        <w:rPr>
          <w:color w:val="000000"/>
          <w:sz w:val="28"/>
          <w:szCs w:val="28"/>
        </w:rPr>
        <w:t xml:space="preserve">. технологии . - 2004. - № 3-4. - С. 15-33. </w:t>
      </w:r>
      <w:r w:rsidRPr="00B76FFF">
        <w:rPr>
          <w:i/>
          <w:color w:val="000000"/>
          <w:sz w:val="28"/>
          <w:szCs w:val="28"/>
        </w:rPr>
        <w:t xml:space="preserve">- Изучение затрат семей на образование детей. Информационная основа исследования – результаты шести опросов, проведенных Фондом «Общественное мнение» в сентябре </w:t>
      </w:r>
      <w:smartTag w:uri="urn:schemas-microsoft-com:office:smarttags" w:element="metricconverter">
        <w:smartTagPr>
          <w:attr w:name="ProductID" w:val="2003 г"/>
        </w:smartTagPr>
        <w:r w:rsidRPr="00B76FFF">
          <w:rPr>
            <w:i/>
            <w:color w:val="000000"/>
            <w:sz w:val="28"/>
            <w:szCs w:val="28"/>
          </w:rPr>
          <w:t>2003 г</w:t>
        </w:r>
      </w:smartTag>
      <w:r w:rsidRPr="00B76FFF">
        <w:rPr>
          <w:i/>
          <w:color w:val="000000"/>
          <w:sz w:val="28"/>
          <w:szCs w:val="28"/>
        </w:rPr>
        <w:t>. в 4 регионах страны.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Галкина Н.В.</w:t>
      </w:r>
      <w:r w:rsidRPr="00B76FFF">
        <w:rPr>
          <w:color w:val="000000"/>
          <w:sz w:val="28"/>
          <w:szCs w:val="28"/>
        </w:rPr>
        <w:t xml:space="preserve"> Проведение в дошкольном учреждении мероприятий по предупреждению коррупции / Н.В. Галкина // Справ. рук. </w:t>
      </w:r>
      <w:proofErr w:type="spellStart"/>
      <w:r w:rsidRPr="00B76FFF">
        <w:rPr>
          <w:color w:val="000000"/>
          <w:sz w:val="28"/>
          <w:szCs w:val="28"/>
        </w:rPr>
        <w:t>дошкол</w:t>
      </w:r>
      <w:proofErr w:type="spellEnd"/>
      <w:r w:rsidRPr="00B76FFF">
        <w:rPr>
          <w:color w:val="000000"/>
          <w:sz w:val="28"/>
          <w:szCs w:val="28"/>
        </w:rPr>
        <w:t>. учреждения. - 2011. - № 11. - С. 29-34</w:t>
      </w:r>
      <w:r w:rsidRPr="00B76FFF">
        <w:rPr>
          <w:i/>
          <w:color w:val="000000"/>
          <w:sz w:val="28"/>
          <w:szCs w:val="28"/>
        </w:rPr>
        <w:t>. – Меры по повышению антикоррупционной компетентности сотрудников ДОУ и родителей воспитанников. Антикоррупционная деятельность управляющего совета ДОУ. В приложении: локальные акты МДОУ «Детский сад компенсирующего вида «Ручеек» муниципального образования г. Ноябрьска.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proofErr w:type="spellStart"/>
      <w:r w:rsidRPr="00B76FFF">
        <w:rPr>
          <w:b/>
          <w:bCs/>
          <w:color w:val="000000"/>
          <w:sz w:val="28"/>
          <w:szCs w:val="28"/>
        </w:rPr>
        <w:lastRenderedPageBreak/>
        <w:t>Гулидов</w:t>
      </w:r>
      <w:proofErr w:type="spellEnd"/>
      <w:r w:rsidRPr="00B76FFF">
        <w:rPr>
          <w:b/>
          <w:bCs/>
          <w:color w:val="000000"/>
          <w:sz w:val="28"/>
          <w:szCs w:val="28"/>
        </w:rPr>
        <w:t xml:space="preserve"> П.В.</w:t>
      </w:r>
      <w:r w:rsidRPr="00B76FFF">
        <w:rPr>
          <w:color w:val="000000"/>
          <w:sz w:val="28"/>
          <w:szCs w:val="28"/>
        </w:rPr>
        <w:t xml:space="preserve"> Юридическая ответственность директора школы за коррупционные правонарушения / П.В. </w:t>
      </w:r>
      <w:proofErr w:type="spellStart"/>
      <w:r w:rsidRPr="00B76FFF">
        <w:rPr>
          <w:color w:val="000000"/>
          <w:sz w:val="28"/>
          <w:szCs w:val="28"/>
        </w:rPr>
        <w:t>Гулидов</w:t>
      </w:r>
      <w:proofErr w:type="spellEnd"/>
      <w:r w:rsidRPr="00B76FFF">
        <w:rPr>
          <w:color w:val="000000"/>
          <w:sz w:val="28"/>
          <w:szCs w:val="28"/>
        </w:rPr>
        <w:t xml:space="preserve"> // Справ. рук. </w:t>
      </w:r>
      <w:proofErr w:type="spellStart"/>
      <w:r w:rsidRPr="00B76FFF">
        <w:rPr>
          <w:color w:val="000000"/>
          <w:sz w:val="28"/>
          <w:szCs w:val="28"/>
        </w:rPr>
        <w:t>образоват</w:t>
      </w:r>
      <w:proofErr w:type="spellEnd"/>
      <w:r w:rsidRPr="00B76FFF">
        <w:rPr>
          <w:color w:val="000000"/>
          <w:sz w:val="28"/>
          <w:szCs w:val="28"/>
        </w:rPr>
        <w:t xml:space="preserve">. учреждения. - 2011. - № 12. - С. 27-32. </w:t>
      </w:r>
      <w:r w:rsidRPr="00B76FFF">
        <w:rPr>
          <w:i/>
          <w:color w:val="000000"/>
          <w:sz w:val="28"/>
          <w:szCs w:val="28"/>
        </w:rPr>
        <w:t>- Виды ответственности за совершение коррупционных правонарушений: уголовная ответственность, административная ответственность, дисквалификация руководителя ОУ, дисциплинарная ответственность, материальная и гражданско-правовая ответственность</w:t>
      </w:r>
    </w:p>
    <w:p w:rsidR="008666B7" w:rsidRPr="00B76FFF" w:rsidRDefault="008666B7">
      <w:pPr>
        <w:tabs>
          <w:tab w:val="left" w:pos="81"/>
        </w:tabs>
        <w:rPr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Жидко С.Ю.</w:t>
      </w:r>
      <w:r w:rsidRPr="00B76FFF">
        <w:rPr>
          <w:color w:val="000000"/>
          <w:sz w:val="28"/>
          <w:szCs w:val="28"/>
        </w:rPr>
        <w:t xml:space="preserve"> Природа коррупции и образование / С.Ю. Жидко, И.И. Сулима, Е.В. Сулима // Право и образование. - 2001. - № 4. - С. 91-98.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98. </w:t>
      </w:r>
      <w:r w:rsidRPr="00B76FFF">
        <w:rPr>
          <w:i/>
          <w:color w:val="000000"/>
          <w:sz w:val="28"/>
          <w:szCs w:val="28"/>
        </w:rPr>
        <w:t>- Ключевые слова: коррупция, образование, право, российское образование, система образования. – Природа коррупции. Коррупционное преступление. Коррупционное поведение. Система образования способна играть регенерирующую роль в процессе формирования гражданского общества.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Итоги деятельности комиссии по изучению и оценке результатов эксперимента по введению единого государственного экзамена</w:t>
      </w:r>
      <w:r w:rsidRPr="00B76FFF">
        <w:rPr>
          <w:color w:val="000000"/>
          <w:sz w:val="28"/>
          <w:szCs w:val="28"/>
        </w:rPr>
        <w:t xml:space="preserve"> / Совет Федерации Федерального собрания РФ // Департамент проф. образования. - 2010. - № 2. - С. 6-16.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15-16. – </w:t>
      </w:r>
      <w:r w:rsidRPr="00B76FFF">
        <w:rPr>
          <w:i/>
          <w:color w:val="000000"/>
          <w:sz w:val="28"/>
          <w:szCs w:val="28"/>
        </w:rPr>
        <w:t>«Касаясь задачи снижения коррупции при внедрении ЕГЭ, можно лишь отметить, что ее проявления существенно увеличились, и есть очевидная угроза, что она примет при нынешних технологиях его проведения массовый характер».</w:t>
      </w:r>
    </w:p>
    <w:p w:rsidR="008666B7" w:rsidRPr="00B76FFF" w:rsidRDefault="008666B7">
      <w:pPr>
        <w:tabs>
          <w:tab w:val="left" w:pos="81"/>
        </w:tabs>
        <w:rPr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Кириллова С.</w:t>
      </w:r>
      <w:r w:rsidRPr="00B76FFF">
        <w:rPr>
          <w:color w:val="000000"/>
          <w:sz w:val="28"/>
          <w:szCs w:val="28"/>
        </w:rPr>
        <w:t xml:space="preserve"> Осуждаем взятки и ... даем их / С. Кириллова // Упр.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.: прил. к газ. "Первое сент.". - 2009. - 1-15 июля (№ 13). - С. 16-21. – </w:t>
      </w:r>
      <w:r w:rsidRPr="00B76FFF">
        <w:rPr>
          <w:i/>
          <w:color w:val="000000"/>
          <w:sz w:val="28"/>
          <w:szCs w:val="28"/>
        </w:rPr>
        <w:t>Коррупция всегда была распространена в нашем обществе, но системным явлением стала в последние 10-15 лет. В России значительная часть общества, с одной стороны, осуждает взяточничество, с другой – им пользуется. И особенно ясно мы видим это на примере системы образования.</w:t>
      </w:r>
    </w:p>
    <w:p w:rsidR="008666B7" w:rsidRPr="00B76FFF" w:rsidRDefault="008666B7">
      <w:pPr>
        <w:tabs>
          <w:tab w:val="left" w:pos="81"/>
        </w:tabs>
        <w:rPr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Ларионов П.В.</w:t>
      </w:r>
      <w:r w:rsidRPr="00B76FFF">
        <w:rPr>
          <w:color w:val="000000"/>
          <w:sz w:val="28"/>
          <w:szCs w:val="28"/>
        </w:rPr>
        <w:t> Юридическая ответственность руководителя ДОУ за коррупционные правонарушения / П.В. Ларионов // Справ.</w:t>
      </w:r>
      <w:r>
        <w:rPr>
          <w:color w:val="000000"/>
          <w:sz w:val="28"/>
          <w:szCs w:val="28"/>
        </w:rPr>
        <w:t xml:space="preserve"> </w:t>
      </w:r>
      <w:r w:rsidRPr="00B76FFF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76FFF">
        <w:rPr>
          <w:color w:val="000000"/>
          <w:sz w:val="28"/>
          <w:szCs w:val="28"/>
        </w:rPr>
        <w:t>дошкол</w:t>
      </w:r>
      <w:proofErr w:type="spellEnd"/>
      <w:r w:rsidRPr="00B76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76FFF">
        <w:rPr>
          <w:color w:val="000000"/>
          <w:sz w:val="28"/>
          <w:szCs w:val="28"/>
        </w:rPr>
        <w:t xml:space="preserve">учреждения. - 2011. - № 11. - С. 36-40. </w:t>
      </w:r>
      <w:r w:rsidRPr="00B76FFF">
        <w:rPr>
          <w:i/>
          <w:color w:val="000000"/>
          <w:sz w:val="28"/>
          <w:szCs w:val="28"/>
        </w:rPr>
        <w:t>- Виды ответственности за совершение коррупционных правонарушений: уголовная ответственность, административная ответственность, дисквалификация руководителя ОУ, дисциплинарная ответственность, материальная и гражданско-правовая ответственность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proofErr w:type="spellStart"/>
      <w:r w:rsidRPr="00B76FFF">
        <w:rPr>
          <w:b/>
          <w:bCs/>
          <w:color w:val="000000"/>
          <w:sz w:val="28"/>
          <w:szCs w:val="28"/>
        </w:rPr>
        <w:t>Малинецкий</w:t>
      </w:r>
      <w:proofErr w:type="spellEnd"/>
      <w:r w:rsidRPr="00B76FFF">
        <w:rPr>
          <w:b/>
          <w:bCs/>
          <w:color w:val="000000"/>
          <w:sz w:val="28"/>
          <w:szCs w:val="28"/>
        </w:rPr>
        <w:t xml:space="preserve"> Г.Г.</w:t>
      </w:r>
      <w:r w:rsidRPr="00B76FFF">
        <w:rPr>
          <w:color w:val="000000"/>
          <w:sz w:val="28"/>
          <w:szCs w:val="28"/>
        </w:rPr>
        <w:t xml:space="preserve"> ЕГЭ: научно-педагогический диагноз / Г.Г. </w:t>
      </w:r>
      <w:proofErr w:type="spellStart"/>
      <w:r w:rsidRPr="00B76FFF">
        <w:rPr>
          <w:color w:val="000000"/>
          <w:sz w:val="28"/>
          <w:szCs w:val="28"/>
        </w:rPr>
        <w:t>Малинецкий</w:t>
      </w:r>
      <w:proofErr w:type="spellEnd"/>
      <w:r w:rsidRPr="00B76FFF">
        <w:rPr>
          <w:color w:val="000000"/>
          <w:sz w:val="28"/>
          <w:szCs w:val="28"/>
        </w:rPr>
        <w:t xml:space="preserve">, А.В. Подлазов // Проф. образование. Столица. - 2012. - № 5. - С. 12-18; № 6. - С. 22-27; № 7. - С. 29-34; № 8. - С. 37-39.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18. </w:t>
      </w:r>
      <w:r w:rsidRPr="00B76FFF">
        <w:rPr>
          <w:i/>
          <w:color w:val="000000"/>
          <w:sz w:val="28"/>
          <w:szCs w:val="28"/>
        </w:rPr>
        <w:t>- № 7: ЕГЭ и коррупция.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proofErr w:type="spellStart"/>
      <w:r w:rsidRPr="00B76FFF">
        <w:rPr>
          <w:b/>
          <w:bCs/>
          <w:color w:val="000000"/>
          <w:sz w:val="28"/>
          <w:szCs w:val="28"/>
        </w:rPr>
        <w:t>Моруга</w:t>
      </w:r>
      <w:proofErr w:type="spellEnd"/>
      <w:r w:rsidRPr="00B76FFF">
        <w:rPr>
          <w:b/>
          <w:bCs/>
          <w:color w:val="000000"/>
          <w:sz w:val="28"/>
          <w:szCs w:val="28"/>
        </w:rPr>
        <w:t xml:space="preserve"> А.В.</w:t>
      </w:r>
      <w:r w:rsidRPr="00B76FFF">
        <w:rPr>
          <w:color w:val="000000"/>
          <w:sz w:val="28"/>
          <w:szCs w:val="28"/>
        </w:rPr>
        <w:t xml:space="preserve"> Девиации в системе социального управления / А.В. </w:t>
      </w:r>
      <w:proofErr w:type="spellStart"/>
      <w:r w:rsidRPr="00B76FFF">
        <w:rPr>
          <w:color w:val="000000"/>
          <w:sz w:val="28"/>
          <w:szCs w:val="28"/>
        </w:rPr>
        <w:t>Моруга</w:t>
      </w:r>
      <w:proofErr w:type="spellEnd"/>
      <w:r w:rsidRPr="00B76FFF">
        <w:rPr>
          <w:color w:val="000000"/>
          <w:sz w:val="28"/>
          <w:szCs w:val="28"/>
        </w:rPr>
        <w:t xml:space="preserve"> // Преподаватель XXI век. - 2009. - № 1. - Ч. 2. - С. 376-379. - </w:t>
      </w:r>
      <w:proofErr w:type="spellStart"/>
      <w:r w:rsidRPr="00B76FFF">
        <w:rPr>
          <w:color w:val="000000"/>
          <w:sz w:val="28"/>
          <w:szCs w:val="28"/>
        </w:rPr>
        <w:t>Библиогр</w:t>
      </w:r>
      <w:proofErr w:type="spellEnd"/>
      <w:r w:rsidRPr="00B76FFF">
        <w:rPr>
          <w:color w:val="000000"/>
          <w:sz w:val="28"/>
          <w:szCs w:val="28"/>
        </w:rPr>
        <w:t xml:space="preserve">.: с. 379. </w:t>
      </w:r>
      <w:r w:rsidRPr="00B76FFF">
        <w:rPr>
          <w:i/>
          <w:color w:val="000000"/>
          <w:sz w:val="28"/>
          <w:szCs w:val="28"/>
        </w:rPr>
        <w:t xml:space="preserve">– В статье на основе теории аномии и социальной дезорганизации дается </w:t>
      </w:r>
      <w:r w:rsidRPr="00B76FFF">
        <w:rPr>
          <w:i/>
          <w:color w:val="000000"/>
          <w:sz w:val="28"/>
          <w:szCs w:val="28"/>
        </w:rPr>
        <w:lastRenderedPageBreak/>
        <w:t>определение девиаций, а с точки зрения системного подхода анализируются основные виды девиаций, возникающих в системе социального управления, к которым относятся бюрократизация, коррупция и лоббирование.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О минимизации коррупционных проявлений в системе общего образования и обеспечении безопасности образовательных учреждений</w:t>
      </w:r>
      <w:r w:rsidRPr="00B76FFF">
        <w:rPr>
          <w:color w:val="000000"/>
          <w:sz w:val="28"/>
          <w:szCs w:val="28"/>
        </w:rPr>
        <w:t xml:space="preserve">: письмо </w:t>
      </w:r>
      <w:proofErr w:type="spellStart"/>
      <w:r w:rsidRPr="00B76FFF">
        <w:rPr>
          <w:color w:val="000000"/>
          <w:sz w:val="28"/>
          <w:szCs w:val="28"/>
        </w:rPr>
        <w:t>Минобрнауки</w:t>
      </w:r>
      <w:proofErr w:type="spellEnd"/>
      <w:r w:rsidRPr="00B76FFF">
        <w:rPr>
          <w:color w:val="000000"/>
          <w:sz w:val="28"/>
          <w:szCs w:val="28"/>
        </w:rPr>
        <w:t xml:space="preserve"> Росси от 28.01.2011 № СМ-66/08 // Администратор образования (</w:t>
      </w:r>
      <w:proofErr w:type="spellStart"/>
      <w:r w:rsidRPr="00B76FFF">
        <w:rPr>
          <w:color w:val="000000"/>
          <w:sz w:val="28"/>
          <w:szCs w:val="28"/>
        </w:rPr>
        <w:t>ОвД</w:t>
      </w:r>
      <w:proofErr w:type="spellEnd"/>
      <w:r w:rsidRPr="00B76FFF">
        <w:rPr>
          <w:color w:val="000000"/>
          <w:sz w:val="28"/>
          <w:szCs w:val="28"/>
        </w:rPr>
        <w:t xml:space="preserve">) . - 2011. - № 7. - С. 27-28. </w:t>
      </w:r>
      <w:r w:rsidRPr="00B76FFF">
        <w:rPr>
          <w:i/>
          <w:color w:val="000000"/>
          <w:sz w:val="28"/>
          <w:szCs w:val="28"/>
        </w:rPr>
        <w:t>– В ходе проверки Генеральной прокуратурой Российской Федерации в 2010 году выявлено повсеместное распространение денежных поборов с родителей обучающихся в общеобразовательных учреждениях под видом благотворительной помощи, добровольных пожертвований, которые вопреки ряду законов носят принудительный характер.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 xml:space="preserve">Противодействие коррупции: актуальные вопросы экспертизы нормативных правовых актов и их проектов / </w:t>
      </w:r>
      <w:r w:rsidRPr="00B76FFF">
        <w:rPr>
          <w:bCs/>
          <w:color w:val="000000"/>
          <w:sz w:val="28"/>
          <w:szCs w:val="28"/>
        </w:rPr>
        <w:t xml:space="preserve">материал подготовлен Правовым управлением Аппарата Совета Федерации </w:t>
      </w:r>
      <w:r w:rsidRPr="00B76FFF">
        <w:rPr>
          <w:color w:val="000000"/>
          <w:sz w:val="28"/>
          <w:szCs w:val="28"/>
        </w:rPr>
        <w:t xml:space="preserve">// Основы государства и права. - 2009. - № 1. - С. 19-33. </w:t>
      </w:r>
      <w:r w:rsidRPr="00B76FFF">
        <w:rPr>
          <w:i/>
          <w:color w:val="000000"/>
          <w:sz w:val="28"/>
          <w:szCs w:val="28"/>
        </w:rPr>
        <w:t>– Коррупция: ее понятие, историко-правовые и политические аспекты. Решение проблем противодействия коррупции.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bCs/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 xml:space="preserve">Противодействие коррупции: международные конвенции и законодательные акты Российской Федерации </w:t>
      </w:r>
      <w:r w:rsidRPr="00B76FFF">
        <w:rPr>
          <w:bCs/>
          <w:color w:val="000000"/>
          <w:sz w:val="28"/>
          <w:szCs w:val="28"/>
        </w:rPr>
        <w:t>// Библиотекарь: юридический консультант</w:t>
      </w:r>
      <w:r w:rsidRPr="00B76FFF">
        <w:rPr>
          <w:b/>
          <w:bCs/>
          <w:color w:val="000000"/>
          <w:sz w:val="28"/>
          <w:szCs w:val="28"/>
        </w:rPr>
        <w:t xml:space="preserve">. </w:t>
      </w:r>
      <w:r w:rsidRPr="00B76FFF">
        <w:rPr>
          <w:bCs/>
          <w:color w:val="000000"/>
          <w:sz w:val="28"/>
          <w:szCs w:val="28"/>
        </w:rPr>
        <w:t>– 2009. - № 2, 3.</w:t>
      </w:r>
      <w:r w:rsidRPr="00B76FFF">
        <w:rPr>
          <w:bCs/>
          <w:i/>
          <w:color w:val="000000"/>
          <w:sz w:val="28"/>
          <w:szCs w:val="28"/>
        </w:rPr>
        <w:t xml:space="preserve"> – Из </w:t>
      </w:r>
      <w:proofErr w:type="spellStart"/>
      <w:r w:rsidRPr="00B76FFF">
        <w:rPr>
          <w:bCs/>
          <w:i/>
          <w:color w:val="000000"/>
          <w:sz w:val="28"/>
          <w:szCs w:val="28"/>
        </w:rPr>
        <w:t>содерж</w:t>
      </w:r>
      <w:proofErr w:type="spellEnd"/>
      <w:r w:rsidRPr="00B76FFF">
        <w:rPr>
          <w:bCs/>
          <w:i/>
          <w:color w:val="000000"/>
          <w:sz w:val="28"/>
          <w:szCs w:val="28"/>
        </w:rPr>
        <w:t>.: Федеральный закон РФ «О противодействии коррупции»; Конвенция Совета Европы об уголовной ответственности за коррупцию; Конвенция Организации Объединенных Наций против коррупции и др.</w:t>
      </w:r>
    </w:p>
    <w:p w:rsidR="008666B7" w:rsidRPr="00B76FFF" w:rsidRDefault="008666B7">
      <w:pPr>
        <w:tabs>
          <w:tab w:val="left" w:pos="81"/>
        </w:tabs>
        <w:rPr>
          <w:b/>
          <w:bCs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Рид К.</w:t>
      </w:r>
      <w:r w:rsidRPr="00B76FFF">
        <w:rPr>
          <w:color w:val="000000"/>
          <w:sz w:val="28"/>
          <w:szCs w:val="28"/>
        </w:rPr>
        <w:t xml:space="preserve"> Коррупция в образовании - истоки и её преодоление: [пер. с англ.] / К. Рид // Нар. образование. - 2008. - № 8. - С. 26-34. </w:t>
      </w:r>
      <w:r w:rsidRPr="00B76FFF">
        <w:rPr>
          <w:i/>
          <w:color w:val="000000"/>
          <w:sz w:val="28"/>
          <w:szCs w:val="28"/>
        </w:rPr>
        <w:t>– В статье представлены экспертные разработки мер по борьбе с коррупцией в области образования, выработанные в результате реализации международного проекта «Разработка законодательных и иных мер предупреждения коррупции».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Романов А.Н.</w:t>
      </w:r>
      <w:r w:rsidRPr="00B76FFF">
        <w:rPr>
          <w:color w:val="000000"/>
          <w:sz w:val="28"/>
          <w:szCs w:val="28"/>
        </w:rPr>
        <w:t xml:space="preserve"> Ответственность... за всё?: Размытое правовое поле деятельности директора школы / А.Н. Романов, А.С. Филипповская, Т.В. Филипповская // Нар. образование. - 2010. - № 5. - С. 29-34. </w:t>
      </w:r>
      <w:r w:rsidRPr="00B76FFF">
        <w:rPr>
          <w:i/>
          <w:color w:val="000000"/>
          <w:sz w:val="28"/>
          <w:szCs w:val="28"/>
        </w:rPr>
        <w:t>– Авторы ставят вопрос о необходимости усовершенствовать правовую базу деятельности директора школы. Надежные законы предотвратят многие служебные правонарушения.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Санникова Л.</w:t>
      </w:r>
      <w:r w:rsidRPr="00B76FFF">
        <w:rPr>
          <w:color w:val="000000"/>
          <w:sz w:val="28"/>
          <w:szCs w:val="28"/>
        </w:rPr>
        <w:t xml:space="preserve"> Коррупция в образовании: правовые механизмы противодействия / Л. Санникова // Нар. образование. - 2008. - № 10. - С. 18-22. </w:t>
      </w:r>
      <w:r w:rsidRPr="00B76FFF">
        <w:rPr>
          <w:i/>
          <w:color w:val="000000"/>
          <w:sz w:val="28"/>
          <w:szCs w:val="28"/>
        </w:rPr>
        <w:t xml:space="preserve">– Неэффективность законодательства об образовании, наличие в нем </w:t>
      </w:r>
      <w:proofErr w:type="spellStart"/>
      <w:r w:rsidRPr="00B76FFF">
        <w:rPr>
          <w:i/>
          <w:color w:val="000000"/>
          <w:sz w:val="28"/>
          <w:szCs w:val="28"/>
        </w:rPr>
        <w:t>коррупциогенных</w:t>
      </w:r>
      <w:proofErr w:type="spellEnd"/>
      <w:r w:rsidRPr="00B76FFF">
        <w:rPr>
          <w:i/>
          <w:color w:val="000000"/>
          <w:sz w:val="28"/>
          <w:szCs w:val="28"/>
        </w:rPr>
        <w:t xml:space="preserve"> норм создают почву для коррупционных правонарушений. Важную роль играет правовое регулирование отношений в сфере образования.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proofErr w:type="spellStart"/>
      <w:r w:rsidRPr="00B76FFF">
        <w:rPr>
          <w:b/>
          <w:bCs/>
          <w:color w:val="000000"/>
          <w:sz w:val="28"/>
          <w:szCs w:val="28"/>
        </w:rPr>
        <w:lastRenderedPageBreak/>
        <w:t>Талапина</w:t>
      </w:r>
      <w:proofErr w:type="spellEnd"/>
      <w:r w:rsidRPr="00B76FFF">
        <w:rPr>
          <w:b/>
          <w:bCs/>
          <w:color w:val="000000"/>
          <w:sz w:val="28"/>
          <w:szCs w:val="28"/>
        </w:rPr>
        <w:t xml:space="preserve"> Э.</w:t>
      </w:r>
      <w:r w:rsidRPr="00B76FFF">
        <w:rPr>
          <w:color w:val="000000"/>
          <w:sz w:val="28"/>
          <w:szCs w:val="28"/>
        </w:rPr>
        <w:t> </w:t>
      </w:r>
      <w:proofErr w:type="spellStart"/>
      <w:r w:rsidRPr="00B76FFF">
        <w:rPr>
          <w:color w:val="000000"/>
          <w:sz w:val="28"/>
          <w:szCs w:val="28"/>
        </w:rPr>
        <w:t>Коррупциогенность</w:t>
      </w:r>
      <w:proofErr w:type="spellEnd"/>
      <w:r w:rsidRPr="00B76FFF">
        <w:rPr>
          <w:color w:val="000000"/>
          <w:sz w:val="28"/>
          <w:szCs w:val="28"/>
        </w:rPr>
        <w:t xml:space="preserve"> законодательства в сфере образования / Э. </w:t>
      </w:r>
      <w:proofErr w:type="spellStart"/>
      <w:r w:rsidRPr="00B76FFF">
        <w:rPr>
          <w:color w:val="000000"/>
          <w:sz w:val="28"/>
          <w:szCs w:val="28"/>
        </w:rPr>
        <w:t>Талапина</w:t>
      </w:r>
      <w:proofErr w:type="spellEnd"/>
      <w:r w:rsidRPr="00B76FFF">
        <w:rPr>
          <w:color w:val="000000"/>
          <w:sz w:val="28"/>
          <w:szCs w:val="28"/>
        </w:rPr>
        <w:t xml:space="preserve"> // Нар. образование. - 2008. - № 9. - С. 58-63. </w:t>
      </w:r>
      <w:r w:rsidRPr="00B76FFF">
        <w:rPr>
          <w:i/>
          <w:color w:val="000000"/>
          <w:sz w:val="28"/>
          <w:szCs w:val="28"/>
        </w:rPr>
        <w:t xml:space="preserve">- Экспертиза образовательного законодательства на выявление норм, применение которых на практике способствует развитию коррупции. 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proofErr w:type="spellStart"/>
      <w:r w:rsidRPr="00B76FFF">
        <w:rPr>
          <w:b/>
          <w:bCs/>
          <w:color w:val="000000"/>
          <w:sz w:val="28"/>
          <w:szCs w:val="28"/>
        </w:rPr>
        <w:t>Фёклин</w:t>
      </w:r>
      <w:proofErr w:type="spellEnd"/>
      <w:r w:rsidRPr="00B76FFF">
        <w:rPr>
          <w:b/>
          <w:bCs/>
          <w:color w:val="000000"/>
          <w:sz w:val="28"/>
          <w:szCs w:val="28"/>
        </w:rPr>
        <w:t xml:space="preserve"> С.И.</w:t>
      </w:r>
      <w:r w:rsidRPr="00B76FFF">
        <w:rPr>
          <w:color w:val="000000"/>
          <w:sz w:val="28"/>
          <w:szCs w:val="28"/>
        </w:rPr>
        <w:t xml:space="preserve"> Признание работников образования должностными лицами, выполняющими управленческие функции. Уголовная ответственность за взяточничество / С.И. </w:t>
      </w:r>
      <w:proofErr w:type="spellStart"/>
      <w:r w:rsidRPr="00B76FFF">
        <w:rPr>
          <w:color w:val="000000"/>
          <w:sz w:val="28"/>
          <w:szCs w:val="28"/>
        </w:rPr>
        <w:t>Фёклин</w:t>
      </w:r>
      <w:proofErr w:type="spellEnd"/>
      <w:r w:rsidRPr="00B76FFF">
        <w:rPr>
          <w:color w:val="000000"/>
          <w:sz w:val="28"/>
          <w:szCs w:val="28"/>
        </w:rPr>
        <w:t xml:space="preserve"> // </w:t>
      </w:r>
      <w:proofErr w:type="spellStart"/>
      <w:r w:rsidRPr="00B76FFF">
        <w:rPr>
          <w:color w:val="000000"/>
          <w:sz w:val="28"/>
          <w:szCs w:val="28"/>
        </w:rPr>
        <w:t>Юрид</w:t>
      </w:r>
      <w:proofErr w:type="spellEnd"/>
      <w:r w:rsidRPr="00B76FFF">
        <w:rPr>
          <w:color w:val="000000"/>
          <w:sz w:val="28"/>
          <w:szCs w:val="28"/>
        </w:rPr>
        <w:t xml:space="preserve">. журн. директора </w:t>
      </w:r>
      <w:proofErr w:type="spellStart"/>
      <w:r w:rsidRPr="00B76FFF">
        <w:rPr>
          <w:color w:val="000000"/>
          <w:sz w:val="28"/>
          <w:szCs w:val="28"/>
        </w:rPr>
        <w:t>шк</w:t>
      </w:r>
      <w:proofErr w:type="spellEnd"/>
      <w:r w:rsidRPr="00B76FFF">
        <w:rPr>
          <w:color w:val="000000"/>
          <w:sz w:val="28"/>
          <w:szCs w:val="28"/>
        </w:rPr>
        <w:t xml:space="preserve">. - 2005. - № 4. - С. 62-67. </w:t>
      </w:r>
      <w:r w:rsidRPr="00B76FFF">
        <w:rPr>
          <w:i/>
          <w:color w:val="000000"/>
          <w:sz w:val="28"/>
          <w:szCs w:val="28"/>
        </w:rPr>
        <w:t>– Коррупция и преступления в сфере образования. Уголовная ответственность за преступления, связанные с выполнением управленческих функций.</w:t>
      </w: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</w:p>
    <w:p w:rsidR="008666B7" w:rsidRPr="00B76FFF" w:rsidRDefault="008666B7">
      <w:pPr>
        <w:tabs>
          <w:tab w:val="left" w:pos="81"/>
        </w:tabs>
        <w:rPr>
          <w:i/>
          <w:color w:val="000000"/>
          <w:sz w:val="28"/>
          <w:szCs w:val="28"/>
        </w:rPr>
      </w:pPr>
      <w:r w:rsidRPr="00B76FFF">
        <w:rPr>
          <w:b/>
          <w:bCs/>
          <w:color w:val="000000"/>
          <w:sz w:val="28"/>
          <w:szCs w:val="28"/>
        </w:rPr>
        <w:t>Хмельков С.Б.</w:t>
      </w:r>
      <w:r w:rsidRPr="00B76FFF">
        <w:rPr>
          <w:color w:val="000000"/>
          <w:sz w:val="28"/>
          <w:szCs w:val="28"/>
        </w:rPr>
        <w:t> Об антикоррупционной экспертизе нормативных правовых актов / С.Б. Хмельков // Администратор образования (</w:t>
      </w:r>
      <w:proofErr w:type="spellStart"/>
      <w:r w:rsidRPr="00B76FFF">
        <w:rPr>
          <w:color w:val="000000"/>
          <w:sz w:val="28"/>
          <w:szCs w:val="28"/>
        </w:rPr>
        <w:t>ОвД</w:t>
      </w:r>
      <w:proofErr w:type="spellEnd"/>
      <w:r w:rsidRPr="00B76FFF">
        <w:rPr>
          <w:color w:val="000000"/>
          <w:sz w:val="28"/>
          <w:szCs w:val="28"/>
        </w:rPr>
        <w:t xml:space="preserve">). - 2011. - № 4. - С. 85-93. </w:t>
      </w:r>
      <w:r w:rsidRPr="00B76FFF">
        <w:rPr>
          <w:i/>
          <w:color w:val="000000"/>
          <w:sz w:val="28"/>
          <w:szCs w:val="28"/>
        </w:rPr>
        <w:t>– В последнее время мы все чаще слышим о таком понятии, как антикоррупционная экспертиза. Что это такое? Как регулирует современное законодательство эти вопросы? Кто может быть экспертом? Могут ли образовательные учреждения участвовать в экспертной работе? Обо всем этом читайте в статье.</w:t>
      </w:r>
    </w:p>
    <w:p w:rsidR="008666B7" w:rsidRDefault="008666B7">
      <w:pPr>
        <w:rPr>
          <w:color w:val="000000"/>
          <w:sz w:val="28"/>
          <w:szCs w:val="28"/>
        </w:rPr>
      </w:pPr>
    </w:p>
    <w:p w:rsidR="008666B7" w:rsidRDefault="008666B7">
      <w:pPr>
        <w:rPr>
          <w:color w:val="000000"/>
          <w:sz w:val="28"/>
          <w:szCs w:val="28"/>
        </w:rPr>
      </w:pPr>
    </w:p>
    <w:p w:rsidR="008666B7" w:rsidRPr="00B76FFF" w:rsidRDefault="008666B7">
      <w:pPr>
        <w:rPr>
          <w:color w:val="000000"/>
          <w:sz w:val="28"/>
          <w:szCs w:val="28"/>
        </w:rPr>
      </w:pPr>
    </w:p>
    <w:p w:rsidR="008666B7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  <w:r w:rsidRPr="00B76FFF">
        <w:rPr>
          <w:i/>
          <w:color w:val="000000"/>
          <w:sz w:val="28"/>
          <w:szCs w:val="28"/>
        </w:rPr>
        <w:t>4.12.2012</w:t>
      </w:r>
    </w:p>
    <w:p w:rsidR="008666B7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Сост.: </w:t>
      </w:r>
      <w:proofErr w:type="spellStart"/>
      <w:r>
        <w:rPr>
          <w:i/>
          <w:color w:val="000000"/>
          <w:sz w:val="28"/>
          <w:szCs w:val="28"/>
        </w:rPr>
        <w:t>Шаромова</w:t>
      </w:r>
      <w:proofErr w:type="spellEnd"/>
      <w:r>
        <w:rPr>
          <w:i/>
          <w:color w:val="000000"/>
          <w:sz w:val="28"/>
          <w:szCs w:val="28"/>
        </w:rPr>
        <w:t xml:space="preserve"> С.Н., вед. библиограф ИМБЦ </w:t>
      </w:r>
    </w:p>
    <w:p w:rsidR="008666B7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</w:p>
    <w:p w:rsidR="008666B7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Планируется к выпуску </w:t>
      </w:r>
    </w:p>
    <w:p w:rsidR="008666B7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информационно-библиографический дайджест </w:t>
      </w:r>
    </w:p>
    <w:p w:rsidR="008666B7" w:rsidRPr="00B76FFF" w:rsidRDefault="008666B7" w:rsidP="00385033">
      <w:pPr>
        <w:tabs>
          <w:tab w:val="left" w:pos="81"/>
        </w:tabs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теме «Коррупция».</w:t>
      </w:r>
    </w:p>
    <w:sectPr w:rsidR="008666B7" w:rsidRPr="00B76FFF" w:rsidSect="00B76F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F"/>
    <w:rsid w:val="00002EE0"/>
    <w:rsid w:val="00037DA6"/>
    <w:rsid w:val="000A5290"/>
    <w:rsid w:val="001631E7"/>
    <w:rsid w:val="001649E0"/>
    <w:rsid w:val="0018142E"/>
    <w:rsid w:val="001D4E7A"/>
    <w:rsid w:val="00255948"/>
    <w:rsid w:val="002B29A9"/>
    <w:rsid w:val="0035184F"/>
    <w:rsid w:val="00380B2E"/>
    <w:rsid w:val="00385033"/>
    <w:rsid w:val="003B5098"/>
    <w:rsid w:val="003D4808"/>
    <w:rsid w:val="004747ED"/>
    <w:rsid w:val="004C19AD"/>
    <w:rsid w:val="00580592"/>
    <w:rsid w:val="00593FFF"/>
    <w:rsid w:val="006640AA"/>
    <w:rsid w:val="0068019F"/>
    <w:rsid w:val="007A42F1"/>
    <w:rsid w:val="007B4D59"/>
    <w:rsid w:val="00830C12"/>
    <w:rsid w:val="00853E87"/>
    <w:rsid w:val="008666B7"/>
    <w:rsid w:val="008E47AD"/>
    <w:rsid w:val="0095350B"/>
    <w:rsid w:val="009F2702"/>
    <w:rsid w:val="00A0555E"/>
    <w:rsid w:val="00AC7AB2"/>
    <w:rsid w:val="00AD3E26"/>
    <w:rsid w:val="00B76FFF"/>
    <w:rsid w:val="00BA24B1"/>
    <w:rsid w:val="00CB3D65"/>
    <w:rsid w:val="00CC0CCE"/>
    <w:rsid w:val="00CD7B3A"/>
    <w:rsid w:val="00D0540D"/>
    <w:rsid w:val="00D32738"/>
    <w:rsid w:val="00F33F60"/>
    <w:rsid w:val="00FB3AD1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6"/>
    <w:rPr>
      <w:color w:val="000088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7D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37DA6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rsid w:val="00037DA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37DA6"/>
    <w:rPr>
      <w:rFonts w:cs="Times New Roman"/>
      <w:color w:val="0000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6"/>
    <w:rPr>
      <w:color w:val="000088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7D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37DA6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rsid w:val="00037DA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37DA6"/>
    <w:rPr>
      <w:rFonts w:cs="Times New Roman"/>
      <w:color w:val="0000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АО ИППК РО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creator>biblio</dc:creator>
  <cp:lastModifiedBy>Панов Андрей Николаевич</cp:lastModifiedBy>
  <cp:revision>2</cp:revision>
  <dcterms:created xsi:type="dcterms:W3CDTF">2013-04-23T07:28:00Z</dcterms:created>
  <dcterms:modified xsi:type="dcterms:W3CDTF">2013-04-23T07:28:00Z</dcterms:modified>
</cp:coreProperties>
</file>