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D" w:rsidRDefault="00E56F2D" w:rsidP="00E56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ПО КУРСУ</w:t>
      </w:r>
    </w:p>
    <w:p w:rsidR="00E56F2D" w:rsidRDefault="00E56F2D" w:rsidP="00E56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(углубленный)» 10-11 класс</w:t>
      </w:r>
    </w:p>
    <w:p w:rsidR="00E56F2D" w:rsidRDefault="00E56F2D" w:rsidP="00E56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«История (</w:t>
      </w:r>
      <w:proofErr w:type="gramStart"/>
      <w:r>
        <w:rPr>
          <w:rFonts w:ascii="Times New Roman" w:hAnsi="Times New Roman"/>
          <w:sz w:val="24"/>
          <w:szCs w:val="24"/>
        </w:rPr>
        <w:t>углубленный</w:t>
      </w:r>
      <w:proofErr w:type="gramEnd"/>
      <w:r>
        <w:rPr>
          <w:rFonts w:ascii="Times New Roman" w:hAnsi="Times New Roman"/>
          <w:sz w:val="24"/>
          <w:szCs w:val="24"/>
        </w:rPr>
        <w:t>)»</w:t>
      </w:r>
    </w:p>
    <w:p w:rsidR="00E56F2D" w:rsidRDefault="00E56F2D" w:rsidP="00E56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учебного предмета в учебном плане: предмет «История» изучается на ступени среднего общего образования в качестве обязательного предмета в 10-11 классах в общем объеме 272 часа, по 4 часа в неделю. </w:t>
      </w:r>
    </w:p>
    <w:p w:rsidR="00E56F2D" w:rsidRDefault="00E56F2D" w:rsidP="00E56F2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основа разработки программы.  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курса «История» составлена на основе положений Федерального государственного образовательного стандарта основного общего образования (2010), названной Концепции учебно-методического комплекса по отечественной истории (2014), в которой, с учётом подходов современной исторической науки, охарактеризовано содержание школьного курса истории, а также Примерной образовательной программы среднего общего образования (ПОП СОО, 2016).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при создании и преподавании этого курса играют цели и задачи школьного исторического образования, отражающие социальный заказ, а также комплекс научно-исторических и дидактических категорий. Они определяются в предметных стандартах и учебных программах. </w:t>
      </w:r>
    </w:p>
    <w:p w:rsidR="00E56F2D" w:rsidRDefault="00E56F2D" w:rsidP="00E56F2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для реализации программы (в неделю, в год). </w:t>
      </w:r>
    </w:p>
    <w:p w:rsidR="00E56F2D" w:rsidRDefault="00E56F2D" w:rsidP="00E56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курс «История (углубленный)» в 10-11 отведено 272 учебных часа на учебный год, 4 часа в неделю, (136 часов в 10 классе и 136 в 11 классе) на ступень среднего общего образования. Углубление изучения курса реализуется включением практических, семинарских занятий по каждой теме, уроков-исследований, проектных работ. Изучение истории на углубленном уровне в старшей школе предусматривает включение повторительно-обобщающего курса «История с древнейших времен до 1914 года». </w:t>
      </w:r>
    </w:p>
    <w:p w:rsidR="00E56F2D" w:rsidRDefault="00E56F2D" w:rsidP="00E56F2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Цель, задачи реализации программы. 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ставит своей целью формировать у учащихся целостное представление об историческом пути России и судьбах населяющих её народов, основных этапах, важнейших событиях и крупных деятелях отечественной истории, месте России в мире.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формирование у учащихся умения в связной монологической форме пересказывать текст учебника, раскрывать содержание иллюстраций;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у учащихся умения сравнивать исторические явления, выделяя сходство и различие;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формирование у учащихся 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формирование у учащихся умения спорить и отстаивать свои взгляды;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формирование у учащихся умения анализировать исторический источник;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формирование у учащихся умения оперировать историческими датами;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формирование у учащихся умения читать историческую карту, определять местоположение историко-географических объектов.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 формирование у молодого поколения ориентиров для гражданской, национальной, социальной, культурной самоидентификации в окружающем мире; 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 воспитание учащихся в духе патриотизма, уважения к своему Отечеству,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 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обществе. </w:t>
      </w:r>
    </w:p>
    <w:p w:rsidR="00E56F2D" w:rsidRDefault="00E56F2D" w:rsidP="00E56F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учебно-методического комплекта, включая электронные ресурсы. </w:t>
      </w:r>
    </w:p>
    <w:p w:rsidR="00E56F2D" w:rsidRDefault="00E56F2D" w:rsidP="00E56F2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Никонов В. А., Девятов С.В. История России. 1914 г. 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уровни: в 2 ч. </w:t>
      </w:r>
      <w:r>
        <w:rPr>
          <w:rFonts w:ascii="Times New Roman" w:hAnsi="Times New Roman"/>
          <w:sz w:val="24"/>
          <w:szCs w:val="24"/>
        </w:rPr>
        <w:lastRenderedPageBreak/>
        <w:t xml:space="preserve">Ч. 1. 1914-1945 / В. А. Никонов, С. В. Девятов;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С. П. Карпова. М.: ООО «Русское слово — учебник», 2019. </w:t>
      </w:r>
    </w:p>
    <w:p w:rsidR="00E56F2D" w:rsidRDefault="00E56F2D" w:rsidP="00E56F2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Никонов В. А., Девятов С.В. История России. 1914 г. 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уровни: в 2 ч. Ч. 2. 1945-2016 / В. А. Никонов, С. В. Девятов;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С. П. Карпова. М.: ООО «Русское слово — учебник», 2019. </w:t>
      </w:r>
    </w:p>
    <w:p w:rsidR="00E56F2D" w:rsidRDefault="00E56F2D" w:rsidP="00E56F2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Электронная форма учебника Никонов В. А., Девятов С.В. «История России. 1914 г. 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10 класс» / В. А. Никонов, С. В. Девятов;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>. ред. С. П. Карпова. М.: ООО «Русское слово — учебник», 2019</w:t>
      </w:r>
    </w:p>
    <w:p w:rsidR="00E56F2D" w:rsidRDefault="00E56F2D" w:rsidP="00E56F2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Н. В., Белоусов Л. С. Истрия. Всеобщая история. Новейшая история. 1914 г. 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в.: учебник для 10-11 классов общеобразовательных организаций. Базовый и углубленный уровни / Н. В. </w:t>
      </w: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>, Л. С. 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елоусов;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С. П. Карпова. – М. ООО «Русское слово — учебник», 2019. </w:t>
      </w:r>
    </w:p>
    <w:p w:rsidR="00E56F2D" w:rsidRDefault="00E56F2D" w:rsidP="00E56F2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 </w:t>
      </w: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Н. В., Белоусов Л. С. «Истрия. Всеобщая история. Новейшая история. 1914 г. 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в.: 10-11 класс» / Н. В. </w:t>
      </w: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, Л. С. Белоусов;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>. ред. С. П. Карпова. – М. ООО «Русское слово — учебник», 2019.</w:t>
      </w:r>
    </w:p>
    <w:p w:rsidR="00E56F2D" w:rsidRDefault="00E56F2D" w:rsidP="00E56F2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Атлас: Россия и мир с древнейших времен до начала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 / Дрофа</w:t>
      </w:r>
    </w:p>
    <w:p w:rsidR="00E56F2D" w:rsidRDefault="00E56F2D" w:rsidP="00E56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оценки результатов освоения. 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успеваемости по темам проходит в рамках уроков в виде опросов, фронтальных бесед, выполнения тестовых заданий, </w:t>
      </w:r>
      <w:proofErr w:type="spellStart"/>
      <w:r>
        <w:rPr>
          <w:rFonts w:ascii="Times New Roman" w:hAnsi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заданий, исторических диктантов, терминологических диктантов.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изучения каждого раздела предусмотрено выполнение заданий проверочной работы, где комплексно проверяются знание учащимися тем.</w:t>
      </w:r>
    </w:p>
    <w:p w:rsidR="00E56F2D" w:rsidRDefault="00E56F2D" w:rsidP="00E56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изучения курса проходит промежуточная аттестация в виде комплексной контрольной работы.</w:t>
      </w:r>
    </w:p>
    <w:p w:rsidR="00DA18CD" w:rsidRDefault="00DA18CD"/>
    <w:sectPr w:rsidR="00DA18CD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F2D"/>
    <w:rsid w:val="0009232B"/>
    <w:rsid w:val="00237C1A"/>
    <w:rsid w:val="003524E8"/>
    <w:rsid w:val="005058D0"/>
    <w:rsid w:val="00D37420"/>
    <w:rsid w:val="00DA18CD"/>
    <w:rsid w:val="00E56F2D"/>
    <w:rsid w:val="00E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2021-07-07T07:36:00Z</dcterms:created>
  <dcterms:modified xsi:type="dcterms:W3CDTF">2021-07-07T07:56:00Z</dcterms:modified>
</cp:coreProperties>
</file>